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3B33" w:rsidRPr="00F0648B" w:rsidRDefault="00F0648B" w:rsidP="00F0648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648B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F0648B" w:rsidRPr="00E37649" w:rsidRDefault="00F0648B">
      <w:pPr>
        <w:rPr>
          <w:rFonts w:ascii="Times New Roman" w:hAnsi="Times New Roman" w:cs="Times New Roman"/>
          <w:sz w:val="28"/>
          <w:szCs w:val="28"/>
        </w:rPr>
      </w:pPr>
      <w:r w:rsidRPr="00E37649">
        <w:rPr>
          <w:rFonts w:ascii="Times New Roman" w:hAnsi="Times New Roman" w:cs="Times New Roman"/>
          <w:sz w:val="28"/>
          <w:szCs w:val="28"/>
        </w:rPr>
        <w:t>Введение</w:t>
      </w:r>
      <w:proofErr w:type="gramStart"/>
      <w:r w:rsidRPr="00E3764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E37649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. . . . . . . . . . . . . . . . . . . . .</w:t>
      </w:r>
    </w:p>
    <w:p w:rsidR="00F0648B" w:rsidRPr="00E37649" w:rsidRDefault="00F0648B">
      <w:pPr>
        <w:rPr>
          <w:rFonts w:ascii="Times New Roman" w:hAnsi="Times New Roman" w:cs="Times New Roman"/>
          <w:sz w:val="28"/>
          <w:szCs w:val="28"/>
        </w:rPr>
      </w:pPr>
      <w:r w:rsidRPr="00E37649">
        <w:rPr>
          <w:rFonts w:ascii="Times New Roman" w:hAnsi="Times New Roman" w:cs="Times New Roman"/>
          <w:bCs/>
          <w:sz w:val="28"/>
          <w:szCs w:val="28"/>
        </w:rPr>
        <w:t>Техническое задание на разработку проекта планировки и проекта межевания территории</w:t>
      </w:r>
      <w:r w:rsidRPr="00E37649">
        <w:rPr>
          <w:rFonts w:ascii="Times New Roman" w:hAnsi="Times New Roman" w:cs="Times New Roman"/>
          <w:sz w:val="28"/>
          <w:szCs w:val="28"/>
        </w:rPr>
        <w:t>.</w:t>
      </w:r>
      <w:proofErr w:type="gramStart"/>
      <w:r w:rsidRPr="00E3764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E37649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. . . . . . . . . . .</w:t>
      </w:r>
      <w:r w:rsidR="00E37649" w:rsidRPr="00E37649">
        <w:rPr>
          <w:rFonts w:ascii="Times New Roman" w:hAnsi="Times New Roman" w:cs="Times New Roman"/>
          <w:sz w:val="28"/>
          <w:szCs w:val="28"/>
        </w:rPr>
        <w:t xml:space="preserve"> . . . . . .</w:t>
      </w:r>
    </w:p>
    <w:p w:rsidR="00122B7E" w:rsidRPr="00E37649" w:rsidRDefault="00122B7E" w:rsidP="00122B7E">
      <w:pPr>
        <w:rPr>
          <w:rFonts w:ascii="Times New Roman" w:hAnsi="Times New Roman" w:cs="Times New Roman"/>
          <w:sz w:val="28"/>
          <w:szCs w:val="28"/>
        </w:rPr>
      </w:pPr>
      <w:r w:rsidRPr="00E37649">
        <w:rPr>
          <w:rFonts w:ascii="Times New Roman" w:hAnsi="Times New Roman" w:cs="Times New Roman"/>
          <w:sz w:val="28"/>
          <w:szCs w:val="28"/>
        </w:rPr>
        <w:t>Каталог координат проектируемого земельного участка.</w:t>
      </w:r>
      <w:proofErr w:type="gramStart"/>
      <w:r w:rsidRPr="00E3764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E37649">
        <w:rPr>
          <w:rFonts w:ascii="Times New Roman" w:hAnsi="Times New Roman" w:cs="Times New Roman"/>
          <w:sz w:val="28"/>
          <w:szCs w:val="28"/>
        </w:rPr>
        <w:t xml:space="preserve"> . . . . . . . . . . . . . . .</w:t>
      </w:r>
    </w:p>
    <w:p w:rsidR="00E37649" w:rsidRPr="00E37649" w:rsidRDefault="00765870" w:rsidP="00765870">
      <w:pPr>
        <w:rPr>
          <w:rFonts w:ascii="Times New Roman" w:hAnsi="Times New Roman" w:cs="Times New Roman"/>
          <w:sz w:val="28"/>
          <w:szCs w:val="28"/>
        </w:rPr>
      </w:pPr>
      <w:r w:rsidRPr="00E37649">
        <w:rPr>
          <w:rFonts w:ascii="Times New Roman" w:eastAsia="Calibri" w:hAnsi="Times New Roman" w:cs="Times New Roman"/>
          <w:sz w:val="28"/>
          <w:szCs w:val="28"/>
        </w:rPr>
        <w:t>Ведомость формируемого земельного участка</w:t>
      </w:r>
      <w:proofErr w:type="gramStart"/>
      <w:r w:rsidRPr="00E3764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3764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37649">
        <w:rPr>
          <w:rFonts w:ascii="Times New Roman" w:hAnsi="Times New Roman" w:cs="Times New Roman"/>
          <w:sz w:val="28"/>
          <w:szCs w:val="28"/>
        </w:rPr>
        <w:t xml:space="preserve"> . . . . . . . . . . . . . . . . . . . . . . .</w:t>
      </w:r>
    </w:p>
    <w:p w:rsidR="00122B7E" w:rsidRPr="00F0648B" w:rsidRDefault="00E37649" w:rsidP="00122B7E">
      <w:pPr>
        <w:rPr>
          <w:rFonts w:ascii="Times New Roman" w:hAnsi="Times New Roman" w:cs="Times New Roman"/>
          <w:b/>
          <w:sz w:val="28"/>
          <w:szCs w:val="28"/>
        </w:rPr>
      </w:pPr>
      <w:r w:rsidRPr="00E37649">
        <w:rPr>
          <w:rFonts w:ascii="Times New Roman" w:eastAsia="Calibri" w:hAnsi="Times New Roman" w:cs="Times New Roman"/>
          <w:sz w:val="28"/>
          <w:szCs w:val="28"/>
        </w:rPr>
        <w:t>Ведомость образуемых земельных участков для постановки на кадастровый учёт</w:t>
      </w:r>
      <w:proofErr w:type="gramStart"/>
      <w:r w:rsidRPr="00E37649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E3764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37649">
        <w:rPr>
          <w:rFonts w:ascii="Times New Roman" w:hAnsi="Times New Roman" w:cs="Times New Roman"/>
          <w:sz w:val="28"/>
          <w:szCs w:val="28"/>
        </w:rPr>
        <w:t xml:space="preserve"> . . . . . . . . . . . . . . . . . . . . . . . . . . . . . . . . . . . . . . . . . . . . . . . . . . . . . .</w:t>
      </w:r>
    </w:p>
    <w:p w:rsidR="00F0648B" w:rsidRDefault="00F0648B">
      <w:pPr>
        <w:rPr>
          <w:rFonts w:ascii="Times New Roman" w:hAnsi="Times New Roman" w:cs="Times New Roman"/>
          <w:b/>
          <w:sz w:val="28"/>
          <w:szCs w:val="28"/>
        </w:rPr>
      </w:pPr>
    </w:p>
    <w:p w:rsidR="00F0648B" w:rsidRDefault="00F0648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E0184" w:rsidRPr="00383B33" w:rsidRDefault="00383B33" w:rsidP="003C34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3B33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DC37A0" w:rsidRPr="006B1977" w:rsidRDefault="007E0184" w:rsidP="006B1977">
      <w:pPr>
        <w:suppressAutoHyphens/>
        <w:spacing w:after="0"/>
        <w:ind w:firstLine="851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0A6EA8">
        <w:rPr>
          <w:rFonts w:ascii="Times New Roman" w:hAnsi="Times New Roman" w:cs="Times New Roman"/>
          <w:bCs/>
          <w:iCs/>
          <w:sz w:val="28"/>
          <w:szCs w:val="28"/>
        </w:rPr>
        <w:tab/>
      </w:r>
      <w:r w:rsidR="006B1977"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Настоящий проект планировки </w:t>
      </w:r>
      <w:r w:rsidR="006B1977">
        <w:rPr>
          <w:rFonts w:ascii="Times New Roman" w:hAnsi="Times New Roman" w:cs="Times New Roman"/>
          <w:bCs/>
          <w:iCs/>
          <w:sz w:val="28"/>
          <w:szCs w:val="28"/>
        </w:rPr>
        <w:t xml:space="preserve">и межевания </w:t>
      </w:r>
      <w:r w:rsidR="006B1977"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территории разработан </w:t>
      </w:r>
      <w:r w:rsidR="006B1977">
        <w:rPr>
          <w:rFonts w:ascii="Times New Roman" w:hAnsi="Times New Roman" w:cs="Times New Roman"/>
          <w:bCs/>
          <w:iCs/>
          <w:sz w:val="28"/>
          <w:szCs w:val="28"/>
        </w:rPr>
        <w:t>на основании Договора подряда №</w:t>
      </w:r>
      <w:r w:rsidR="0010683D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C821BF">
        <w:rPr>
          <w:rFonts w:ascii="Times New Roman" w:hAnsi="Times New Roman" w:cs="Times New Roman"/>
          <w:bCs/>
          <w:iCs/>
          <w:sz w:val="28"/>
          <w:szCs w:val="28"/>
        </w:rPr>
        <w:t>1</w:t>
      </w:r>
      <w:r w:rsidR="006B1977">
        <w:rPr>
          <w:rFonts w:ascii="Times New Roman" w:hAnsi="Times New Roman" w:cs="Times New Roman"/>
          <w:bCs/>
          <w:iCs/>
          <w:sz w:val="28"/>
          <w:szCs w:val="28"/>
        </w:rPr>
        <w:t xml:space="preserve"> от </w:t>
      </w:r>
      <w:r w:rsidR="00C821BF">
        <w:rPr>
          <w:rFonts w:ascii="Times New Roman" w:hAnsi="Times New Roman" w:cs="Times New Roman"/>
          <w:bCs/>
          <w:iCs/>
          <w:sz w:val="28"/>
          <w:szCs w:val="28"/>
        </w:rPr>
        <w:t>24.10</w:t>
      </w:r>
      <w:r w:rsidR="006B1977">
        <w:rPr>
          <w:rFonts w:ascii="Times New Roman" w:hAnsi="Times New Roman" w:cs="Times New Roman"/>
          <w:bCs/>
          <w:iCs/>
          <w:sz w:val="28"/>
          <w:szCs w:val="28"/>
        </w:rPr>
        <w:t>.2017</w:t>
      </w:r>
      <w:r w:rsidR="0010683D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6B1977">
        <w:rPr>
          <w:rFonts w:ascii="Times New Roman" w:hAnsi="Times New Roman" w:cs="Times New Roman"/>
          <w:bCs/>
          <w:iCs/>
          <w:sz w:val="28"/>
          <w:szCs w:val="28"/>
        </w:rPr>
        <w:t xml:space="preserve">г., заключенного </w:t>
      </w:r>
      <w:r w:rsidR="006B1977" w:rsidRPr="003041A2">
        <w:rPr>
          <w:rFonts w:ascii="Times New Roman" w:hAnsi="Times New Roman" w:cs="Times New Roman"/>
          <w:bCs/>
          <w:iCs/>
          <w:sz w:val="28"/>
          <w:szCs w:val="28"/>
        </w:rPr>
        <w:t xml:space="preserve">Обществом с </w:t>
      </w:r>
      <w:r w:rsidR="006B1977" w:rsidRPr="00611A47">
        <w:rPr>
          <w:rFonts w:ascii="Times New Roman" w:hAnsi="Times New Roman" w:cs="Times New Roman"/>
          <w:bCs/>
          <w:iCs/>
          <w:sz w:val="28"/>
          <w:szCs w:val="28"/>
        </w:rPr>
        <w:t xml:space="preserve">ограниченной ответственностью «Агентство Недвижимости «Чистый Дом» и </w:t>
      </w:r>
      <w:proofErr w:type="spellStart"/>
      <w:r w:rsidR="00C821BF">
        <w:rPr>
          <w:rFonts w:ascii="Times New Roman" w:hAnsi="Times New Roman" w:cs="Times New Roman"/>
          <w:bCs/>
          <w:iCs/>
          <w:sz w:val="28"/>
          <w:szCs w:val="28"/>
        </w:rPr>
        <w:t>Арнаутовым</w:t>
      </w:r>
      <w:proofErr w:type="spellEnd"/>
      <w:r w:rsidR="00C821BF">
        <w:rPr>
          <w:rFonts w:ascii="Times New Roman" w:hAnsi="Times New Roman" w:cs="Times New Roman"/>
          <w:bCs/>
          <w:iCs/>
          <w:sz w:val="28"/>
          <w:szCs w:val="28"/>
        </w:rPr>
        <w:t xml:space="preserve"> Игорем Сергеевичем</w:t>
      </w:r>
      <w:r w:rsidR="006B1977" w:rsidRPr="00611A47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5C29BC" w:rsidRDefault="005C29BC" w:rsidP="005C29BC">
      <w:pPr>
        <w:spacing w:after="0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Подготовка </w:t>
      </w:r>
      <w:r w:rsidRPr="00FB07FC">
        <w:rPr>
          <w:rFonts w:ascii="Times New Roman" w:hAnsi="Times New Roman" w:cs="Times New Roman"/>
          <w:bCs/>
          <w:sz w:val="28"/>
          <w:szCs w:val="28"/>
        </w:rPr>
        <w:t xml:space="preserve">проекта планировки </w:t>
      </w:r>
      <w:r>
        <w:rPr>
          <w:rFonts w:ascii="Times New Roman" w:hAnsi="Times New Roman" w:cs="Times New Roman"/>
          <w:bCs/>
          <w:sz w:val="28"/>
          <w:szCs w:val="28"/>
        </w:rPr>
        <w:t xml:space="preserve">и межевания </w:t>
      </w:r>
      <w:r w:rsidRPr="00FB07FC">
        <w:rPr>
          <w:rFonts w:ascii="Times New Roman" w:hAnsi="Times New Roman" w:cs="Times New Roman"/>
          <w:bCs/>
          <w:sz w:val="28"/>
          <w:szCs w:val="28"/>
        </w:rPr>
        <w:t>территории</w:t>
      </w:r>
      <w:r>
        <w:rPr>
          <w:rFonts w:ascii="Times New Roman" w:hAnsi="Times New Roman" w:cs="Times New Roman"/>
          <w:bCs/>
          <w:sz w:val="28"/>
          <w:szCs w:val="28"/>
        </w:rPr>
        <w:t xml:space="preserve"> осуществляется в соответствии</w:t>
      </w:r>
      <w:r w:rsidR="004E5FD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0683D">
        <w:rPr>
          <w:rFonts w:ascii="Times New Roman" w:hAnsi="Times New Roman" w:cs="Times New Roman"/>
          <w:bCs/>
          <w:iCs/>
          <w:sz w:val="28"/>
          <w:szCs w:val="28"/>
        </w:rPr>
        <w:t>со ст. 41-43</w:t>
      </w:r>
      <w:r w:rsidR="004E5FDC">
        <w:rPr>
          <w:rFonts w:ascii="Times New Roman" w:hAnsi="Times New Roman" w:cs="Times New Roman"/>
          <w:bCs/>
          <w:iCs/>
          <w:sz w:val="28"/>
          <w:szCs w:val="28"/>
        </w:rPr>
        <w:t xml:space="preserve"> Градостроительного кодекса РФ и технического задания на разработку проекта планировки и межевания территории и</w:t>
      </w:r>
      <w:r>
        <w:rPr>
          <w:rFonts w:ascii="Times New Roman" w:hAnsi="Times New Roman" w:cs="Times New Roman"/>
          <w:bCs/>
          <w:sz w:val="28"/>
          <w:szCs w:val="28"/>
        </w:rPr>
        <w:t xml:space="preserve"> требованиями действующего законодательства, а также  правовых актов субъекта Российской Федерации, по территории которого проходит </w:t>
      </w:r>
      <w:r w:rsidRPr="001F3D21">
        <w:rPr>
          <w:rFonts w:ascii="Times New Roman" w:hAnsi="Times New Roman" w:cs="Times New Roman"/>
          <w:bCs/>
          <w:sz w:val="28"/>
          <w:szCs w:val="28"/>
        </w:rPr>
        <w:t>газораспределительные сети</w:t>
      </w:r>
      <w:r>
        <w:rPr>
          <w:rFonts w:ascii="Times New Roman" w:hAnsi="Times New Roman" w:cs="Times New Roman"/>
          <w:bCs/>
          <w:sz w:val="28"/>
          <w:szCs w:val="28"/>
        </w:rPr>
        <w:t>, в том числе: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Градостроительный кодекс РФ от 29.12.2004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№</w:t>
      </w:r>
      <w:r w:rsidRPr="006A4766">
        <w:rPr>
          <w:rFonts w:ascii="Times New Roman" w:hAnsi="Times New Roman" w:cs="Times New Roman"/>
          <w:bCs/>
          <w:sz w:val="28"/>
          <w:szCs w:val="28"/>
        </w:rPr>
        <w:t> 190-ФЗ</w:t>
      </w:r>
      <w:r>
        <w:rPr>
          <w:rFonts w:ascii="Times New Roman" w:hAnsi="Times New Roman" w:cs="Times New Roman"/>
          <w:bCs/>
          <w:sz w:val="28"/>
          <w:szCs w:val="28"/>
        </w:rPr>
        <w:t>;</w:t>
      </w:r>
    </w:p>
    <w:p w:rsidR="005C29BC" w:rsidRDefault="0046215F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hyperlink r:id="rId8" w:tgtFrame="_blank" w:history="1">
        <w:r w:rsidR="005C29BC" w:rsidRPr="001E73A9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Земельный кодекс Российской Федерации от 25.10.2001 </w:t>
        </w:r>
        <w:r w:rsidR="005C29BC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№</w:t>
        </w:r>
        <w:r w:rsidR="005C29BC" w:rsidRPr="001E73A9">
          <w:rPr>
            <w:rStyle w:val="a3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 xml:space="preserve"> 136-ФЗ</w:t>
        </w:r>
      </w:hyperlink>
      <w:r w:rsidR="005C29BC">
        <w:rPr>
          <w:rFonts w:ascii="Times New Roman" w:hAnsi="Times New Roman" w:cs="Times New Roman"/>
          <w:bCs/>
          <w:sz w:val="28"/>
          <w:szCs w:val="28"/>
        </w:rPr>
        <w:t>;</w:t>
      </w:r>
    </w:p>
    <w:p w:rsidR="005C29BC" w:rsidRPr="00751EAB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Градостроительный кодекс Орловской области, утвержденный решением областного Совета народных депутатов от 17.03</w:t>
      </w:r>
      <w:r w:rsidRPr="00751EAB">
        <w:rPr>
          <w:rFonts w:ascii="Times New Roman" w:hAnsi="Times New Roman" w:cs="Times New Roman"/>
          <w:bCs/>
          <w:sz w:val="28"/>
          <w:szCs w:val="28"/>
        </w:rPr>
        <w:t>.2004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751EAB">
        <w:rPr>
          <w:rFonts w:ascii="Times New Roman" w:hAnsi="Times New Roman" w:cs="Times New Roman"/>
          <w:bCs/>
          <w:sz w:val="28"/>
          <w:szCs w:val="28"/>
        </w:rPr>
        <w:t>389-ОЗ;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10.01</w:t>
      </w:r>
      <w:r w:rsidRPr="006F09E9">
        <w:rPr>
          <w:rFonts w:ascii="Times New Roman" w:hAnsi="Times New Roman" w:cs="Times New Roman"/>
          <w:bCs/>
          <w:sz w:val="28"/>
          <w:szCs w:val="28"/>
        </w:rPr>
        <w:t>.200</w:t>
      </w:r>
      <w:r>
        <w:rPr>
          <w:rFonts w:ascii="Times New Roman" w:hAnsi="Times New Roman" w:cs="Times New Roman"/>
          <w:bCs/>
          <w:sz w:val="28"/>
          <w:szCs w:val="28"/>
        </w:rPr>
        <w:t>2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7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>
        <w:rPr>
          <w:rFonts w:ascii="Times New Roman" w:hAnsi="Times New Roman" w:cs="Times New Roman"/>
          <w:bCs/>
          <w:sz w:val="28"/>
          <w:szCs w:val="28"/>
        </w:rPr>
        <w:t>Об охране окружающей среды»;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25.06.2002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73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>
        <w:rPr>
          <w:rFonts w:ascii="Times New Roman" w:hAnsi="Times New Roman" w:cs="Times New Roman"/>
          <w:bCs/>
          <w:sz w:val="28"/>
          <w:szCs w:val="28"/>
        </w:rPr>
        <w:t>Об объектах культурного наследия (памятниках истории и культуры) народов Российской Федерации»;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27.12</w:t>
      </w:r>
      <w:r w:rsidRPr="006F09E9">
        <w:rPr>
          <w:rFonts w:ascii="Times New Roman" w:hAnsi="Times New Roman" w:cs="Times New Roman"/>
          <w:bCs/>
          <w:sz w:val="28"/>
          <w:szCs w:val="28"/>
        </w:rPr>
        <w:t>.200</w:t>
      </w:r>
      <w:r>
        <w:rPr>
          <w:rFonts w:ascii="Times New Roman" w:hAnsi="Times New Roman" w:cs="Times New Roman"/>
          <w:bCs/>
          <w:sz w:val="28"/>
          <w:szCs w:val="28"/>
        </w:rPr>
        <w:t>2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184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</w:t>
      </w:r>
      <w:r>
        <w:rPr>
          <w:rFonts w:ascii="Times New Roman" w:hAnsi="Times New Roman" w:cs="Times New Roman"/>
          <w:bCs/>
          <w:sz w:val="28"/>
          <w:szCs w:val="28"/>
        </w:rPr>
        <w:t xml:space="preserve"> «О техническом регулировании»;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 xml:space="preserve">едеральный закон от </w:t>
      </w:r>
      <w:r>
        <w:rPr>
          <w:rFonts w:ascii="Times New Roman" w:hAnsi="Times New Roman" w:cs="Times New Roman"/>
          <w:bCs/>
          <w:sz w:val="28"/>
          <w:szCs w:val="28"/>
        </w:rPr>
        <w:t>06.10.2003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131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</w:t>
      </w:r>
      <w:r>
        <w:rPr>
          <w:rFonts w:ascii="Times New Roman" w:hAnsi="Times New Roman" w:cs="Times New Roman"/>
          <w:bCs/>
          <w:sz w:val="28"/>
          <w:szCs w:val="28"/>
        </w:rPr>
        <w:t xml:space="preserve"> «Об общих принципах организации местного самоуправления в Российской Федерации»;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>едеральный закон от 24.07.2007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221-ФЗ «О государ</w:t>
      </w:r>
      <w:r>
        <w:rPr>
          <w:rFonts w:ascii="Times New Roman" w:hAnsi="Times New Roman" w:cs="Times New Roman"/>
          <w:bCs/>
          <w:sz w:val="28"/>
          <w:szCs w:val="28"/>
        </w:rPr>
        <w:t>ственном кадастре недвижимости»;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Ф</w:t>
      </w:r>
      <w:r w:rsidRPr="006F09E9">
        <w:rPr>
          <w:rFonts w:ascii="Times New Roman" w:hAnsi="Times New Roman" w:cs="Times New Roman"/>
          <w:bCs/>
          <w:sz w:val="28"/>
          <w:szCs w:val="28"/>
        </w:rPr>
        <w:t>едеральный закон от 2</w:t>
      </w:r>
      <w:r>
        <w:rPr>
          <w:rFonts w:ascii="Times New Roman" w:hAnsi="Times New Roman" w:cs="Times New Roman"/>
          <w:bCs/>
          <w:sz w:val="28"/>
          <w:szCs w:val="28"/>
        </w:rPr>
        <w:t>2</w:t>
      </w:r>
      <w:r w:rsidRPr="006F09E9">
        <w:rPr>
          <w:rFonts w:ascii="Times New Roman" w:hAnsi="Times New Roman" w:cs="Times New Roman"/>
          <w:bCs/>
          <w:sz w:val="28"/>
          <w:szCs w:val="28"/>
        </w:rPr>
        <w:t>.07.200</w:t>
      </w:r>
      <w:r>
        <w:rPr>
          <w:rFonts w:ascii="Times New Roman" w:hAnsi="Times New Roman" w:cs="Times New Roman"/>
          <w:bCs/>
          <w:sz w:val="28"/>
          <w:szCs w:val="28"/>
        </w:rPr>
        <w:t>8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6F09E9">
        <w:rPr>
          <w:rFonts w:ascii="Times New Roman" w:hAnsi="Times New Roman" w:cs="Times New Roman"/>
          <w:bCs/>
          <w:sz w:val="28"/>
          <w:szCs w:val="28"/>
        </w:rPr>
        <w:t>1</w:t>
      </w:r>
      <w:r>
        <w:rPr>
          <w:rFonts w:ascii="Times New Roman" w:hAnsi="Times New Roman" w:cs="Times New Roman"/>
          <w:bCs/>
          <w:sz w:val="28"/>
          <w:szCs w:val="28"/>
        </w:rPr>
        <w:t>23</w:t>
      </w:r>
      <w:r w:rsidRPr="006F09E9">
        <w:rPr>
          <w:rFonts w:ascii="Times New Roman" w:hAnsi="Times New Roman" w:cs="Times New Roman"/>
          <w:bCs/>
          <w:sz w:val="28"/>
          <w:szCs w:val="28"/>
        </w:rPr>
        <w:t>-ФЗ «</w:t>
      </w:r>
      <w:r>
        <w:rPr>
          <w:rFonts w:ascii="Times New Roman" w:hAnsi="Times New Roman" w:cs="Times New Roman"/>
          <w:bCs/>
          <w:sz w:val="28"/>
          <w:szCs w:val="28"/>
        </w:rPr>
        <w:t>Технический регламент о требованиях пожарной безопасности»;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Постановление Правительства Орловской области от 01.08.2011 №</w:t>
      </w:r>
      <w:r w:rsidR="0010683D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250 «Об утверждении региональных нормативов градостроительного проектирования Орловской области»;</w:t>
      </w:r>
    </w:p>
    <w:p w:rsidR="005C29BC" w:rsidRPr="001E4259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Генеральный план </w:t>
      </w:r>
      <w:proofErr w:type="gramStart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Болхова</w:t>
      </w:r>
      <w:proofErr w:type="spellEnd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Орловской области;</w:t>
      </w:r>
    </w:p>
    <w:p w:rsidR="005C29BC" w:rsidRPr="00940846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Правила землепользования и застройки </w:t>
      </w:r>
      <w:r w:rsidR="00471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муниципального образования </w:t>
      </w:r>
      <w:proofErr w:type="gramStart"/>
      <w:r w:rsidR="00471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471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471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</w:t>
      </w:r>
      <w:proofErr w:type="spellEnd"/>
      <w:r w:rsidR="00471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Орловской области;</w:t>
      </w:r>
    </w:p>
    <w:p w:rsidR="005C29BC" w:rsidRPr="00762701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Схема территориального планирования </w:t>
      </w:r>
      <w:proofErr w:type="gramStart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End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proofErr w:type="spellStart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Болхова</w:t>
      </w:r>
      <w:proofErr w:type="spellEnd"/>
      <w:r w:rsidR="007537A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Орловской области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065BD5">
        <w:rPr>
          <w:rFonts w:ascii="Times New Roman" w:hAnsi="Times New Roman" w:cs="Times New Roman"/>
          <w:bCs/>
          <w:sz w:val="28"/>
          <w:szCs w:val="28"/>
        </w:rPr>
        <w:t>СНиП</w:t>
      </w:r>
      <w:proofErr w:type="spellEnd"/>
      <w:r w:rsidRPr="00065BD5">
        <w:rPr>
          <w:rFonts w:ascii="Times New Roman" w:hAnsi="Times New Roman" w:cs="Times New Roman"/>
          <w:bCs/>
          <w:sz w:val="28"/>
          <w:szCs w:val="28"/>
        </w:rPr>
        <w:t xml:space="preserve"> 11-04-2003. Инструкция о порядке разработки, согласования, экспертизы и утверждения градостроительной документации</w:t>
      </w:r>
      <w:r>
        <w:rPr>
          <w:rFonts w:ascii="Times New Roman" w:hAnsi="Times New Roman" w:cs="Times New Roman"/>
          <w:bCs/>
          <w:sz w:val="28"/>
          <w:szCs w:val="28"/>
        </w:rPr>
        <w:t>;</w:t>
      </w:r>
      <w:bookmarkStart w:id="0" w:name="_GoBack"/>
      <w:bookmarkEnd w:id="0"/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>СН 452-73 «Нормы отвода земель для магистральных трубопроводов»</w:t>
      </w:r>
    </w:p>
    <w:p w:rsidR="005C29BC" w:rsidRPr="00940846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3966FC">
        <w:rPr>
          <w:rFonts w:ascii="Times New Roman" w:eastAsia="Times New Roman" w:hAnsi="Times New Roman" w:cs="Times New Roman"/>
          <w:sz w:val="28"/>
          <w:szCs w:val="28"/>
        </w:rPr>
        <w:t>СП 42.13330.2011 «Градостроительство. Планировка и застройка городских и сельских поселений</w:t>
      </w:r>
      <w:r>
        <w:rPr>
          <w:rFonts w:ascii="Times New Roman" w:eastAsia="Times New Roman" w:hAnsi="Times New Roman" w:cs="Times New Roman"/>
          <w:sz w:val="28"/>
          <w:szCs w:val="28"/>
        </w:rPr>
        <w:t>»;</w:t>
      </w:r>
    </w:p>
    <w:p w:rsidR="005C29BC" w:rsidRPr="00762701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 42-102-2004 «Проектирование и строительство газопроводов»;</w:t>
      </w:r>
    </w:p>
    <w:p w:rsidR="005C29BC" w:rsidRDefault="005C29BC" w:rsidP="005C29BC">
      <w:pPr>
        <w:pStyle w:val="a6"/>
        <w:numPr>
          <w:ilvl w:val="0"/>
          <w:numId w:val="1"/>
        </w:numPr>
        <w:spacing w:after="0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ППБ 01-03 «Правила пожарной безопасности в Российской Федерации».</w:t>
      </w:r>
    </w:p>
    <w:p w:rsidR="00EC524D" w:rsidRPr="000A6EA8" w:rsidRDefault="00EC524D" w:rsidP="005C29BC">
      <w:pPr>
        <w:pStyle w:val="a6"/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</w:rPr>
        <w:tab/>
      </w:r>
    </w:p>
    <w:p w:rsidR="00EC524D" w:rsidRPr="000A6EA8" w:rsidRDefault="00EC524D" w:rsidP="00C57ECB">
      <w:pPr>
        <w:pStyle w:val="ad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В качестве исходных данных для подготовки проекта межевания территории</w:t>
      </w:r>
      <w:r w:rsidR="006307EB">
        <w:rPr>
          <w:rFonts w:ascii="Times New Roman" w:hAnsi="Times New Roman" w:cs="Times New Roman"/>
          <w:sz w:val="28"/>
          <w:szCs w:val="28"/>
        </w:rPr>
        <w:t xml:space="preserve">: </w:t>
      </w:r>
      <w:r w:rsidRPr="000A6EA8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="006307EB">
        <w:rPr>
          <w:rFonts w:ascii="Times New Roman" w:hAnsi="Times New Roman" w:cs="Times New Roman"/>
          <w:sz w:val="28"/>
          <w:szCs w:val="28"/>
        </w:rPr>
        <w:t>(</w:t>
      </w:r>
      <w:r w:rsidR="00C57ECB" w:rsidRPr="00D96F69">
        <w:rPr>
          <w:rFonts w:ascii="Times New Roman" w:hAnsi="Times New Roman" w:cs="Times New Roman"/>
          <w:bCs/>
          <w:iCs/>
          <w:sz w:val="28"/>
          <w:szCs w:val="28"/>
        </w:rPr>
        <w:t>газораспределительные сети</w:t>
      </w:r>
      <w:r w:rsidR="006307EB"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="00C57ECB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6307EB">
        <w:rPr>
          <w:rFonts w:ascii="Times New Roman" w:hAnsi="Times New Roman" w:cs="Times New Roman"/>
          <w:bCs/>
          <w:iCs/>
          <w:sz w:val="28"/>
          <w:szCs w:val="28"/>
        </w:rPr>
        <w:t>по</w:t>
      </w:r>
      <w:r w:rsidR="00C57ECB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6307EB">
        <w:rPr>
          <w:rFonts w:ascii="Times New Roman" w:hAnsi="Times New Roman" w:cs="Times New Roman"/>
          <w:bCs/>
          <w:iCs/>
          <w:sz w:val="28"/>
          <w:szCs w:val="28"/>
        </w:rPr>
        <w:t>ул</w:t>
      </w:r>
      <w:r w:rsidR="00C57ECB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="006307EB">
        <w:rPr>
          <w:rFonts w:ascii="Times New Roman" w:hAnsi="Times New Roman" w:cs="Times New Roman"/>
          <w:bCs/>
          <w:iCs/>
          <w:sz w:val="28"/>
          <w:szCs w:val="28"/>
        </w:rPr>
        <w:t xml:space="preserve">Нижняя Монастырская, </w:t>
      </w:r>
      <w:proofErr w:type="gramStart"/>
      <w:r w:rsidR="006307EB">
        <w:rPr>
          <w:rFonts w:ascii="Times New Roman" w:hAnsi="Times New Roman" w:cs="Times New Roman"/>
          <w:bCs/>
          <w:iCs/>
          <w:sz w:val="28"/>
          <w:szCs w:val="28"/>
        </w:rPr>
        <w:t>г</w:t>
      </w:r>
      <w:proofErr w:type="gramEnd"/>
      <w:r w:rsidR="006307EB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proofErr w:type="spellStart"/>
      <w:r w:rsidR="006307EB">
        <w:rPr>
          <w:rFonts w:ascii="Times New Roman" w:hAnsi="Times New Roman" w:cs="Times New Roman"/>
          <w:bCs/>
          <w:iCs/>
          <w:sz w:val="28"/>
          <w:szCs w:val="28"/>
        </w:rPr>
        <w:t>Болхова</w:t>
      </w:r>
      <w:proofErr w:type="spellEnd"/>
      <w:r w:rsidR="006307EB">
        <w:rPr>
          <w:rFonts w:ascii="Times New Roman" w:hAnsi="Times New Roman" w:cs="Times New Roman"/>
          <w:bCs/>
          <w:iCs/>
          <w:sz w:val="28"/>
          <w:szCs w:val="28"/>
        </w:rPr>
        <w:t>, Орловской области</w:t>
      </w:r>
      <w:r w:rsidR="00C57ECB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D40146" w:rsidRPr="000A6EA8">
        <w:rPr>
          <w:rFonts w:ascii="Times New Roman" w:hAnsi="Times New Roman" w:cs="Times New Roman"/>
          <w:sz w:val="28"/>
          <w:szCs w:val="28"/>
        </w:rPr>
        <w:t>были использованы:</w:t>
      </w:r>
    </w:p>
    <w:p w:rsidR="00D40146" w:rsidRPr="000A6EA8" w:rsidRDefault="00D40146" w:rsidP="003C3423">
      <w:pPr>
        <w:pStyle w:val="ad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1. Сведения государственного кадастра недвижимости (ГКН);</w:t>
      </w:r>
    </w:p>
    <w:p w:rsidR="00D40146" w:rsidRPr="000A6EA8" w:rsidRDefault="0097512B" w:rsidP="003C3423">
      <w:pPr>
        <w:pStyle w:val="ad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2. Выписка</w:t>
      </w:r>
      <w:r w:rsidR="00D40146" w:rsidRPr="000A6EA8">
        <w:rPr>
          <w:rFonts w:ascii="Times New Roman" w:hAnsi="Times New Roman" w:cs="Times New Roman"/>
          <w:sz w:val="28"/>
          <w:szCs w:val="28"/>
        </w:rPr>
        <w:t xml:space="preserve"> из Единого государственного реестр</w:t>
      </w:r>
      <w:r>
        <w:rPr>
          <w:rFonts w:ascii="Times New Roman" w:hAnsi="Times New Roman" w:cs="Times New Roman"/>
          <w:sz w:val="28"/>
          <w:szCs w:val="28"/>
        </w:rPr>
        <w:t>а недвижимости</w:t>
      </w:r>
      <w:r w:rsidR="00D40146" w:rsidRPr="000A6E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 объекте недвижимости</w:t>
      </w:r>
      <w:r w:rsidR="00D40146" w:rsidRPr="000A6EA8">
        <w:rPr>
          <w:rFonts w:ascii="Times New Roman" w:hAnsi="Times New Roman" w:cs="Times New Roman"/>
          <w:sz w:val="28"/>
          <w:szCs w:val="28"/>
        </w:rPr>
        <w:t xml:space="preserve"> (ЕГР</w:t>
      </w:r>
      <w:r>
        <w:rPr>
          <w:rFonts w:ascii="Times New Roman" w:hAnsi="Times New Roman" w:cs="Times New Roman"/>
          <w:sz w:val="28"/>
          <w:szCs w:val="28"/>
        </w:rPr>
        <w:t>Н</w:t>
      </w:r>
      <w:r w:rsidR="00D40146" w:rsidRPr="000A6EA8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C524D" w:rsidRPr="000A6EA8" w:rsidRDefault="00707B89" w:rsidP="003C3423">
      <w:pPr>
        <w:pStyle w:val="ad"/>
        <w:spacing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Подготовка проектов межевания территории</w:t>
      </w:r>
      <w:r w:rsidRPr="000A6EA8">
        <w:rPr>
          <w:rFonts w:ascii="Times New Roman" w:hAnsi="Times New Roman" w:cs="Times New Roman"/>
          <w:color w:val="000000"/>
          <w:sz w:val="28"/>
          <w:szCs w:val="28"/>
        </w:rPr>
        <w:t xml:space="preserve"> осуществляется применительно к застроенным и подлежащим застройке территориям, расположенных в границах планировочной структуры.</w:t>
      </w:r>
    </w:p>
    <w:p w:rsidR="00707B89" w:rsidRPr="000A6EA8" w:rsidRDefault="0016298E" w:rsidP="003C3423">
      <w:pPr>
        <w:pStyle w:val="ad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Подготовка проектов межевания застроенных  территорий осуществляется в целях установления границ застроенных земельных участков и границ незастроенных земельных участков. Подготовка проектов межевания подлежащих застройке территории осуществляется в целях установления границ незастроенных земельных участков, планируемых для предоставления физическим и юридическим лицам для строительства</w:t>
      </w:r>
      <w:proofErr w:type="gramStart"/>
      <w:r w:rsidRPr="000A6EA8">
        <w:rPr>
          <w:rFonts w:ascii="Times New Roman" w:hAnsi="Times New Roman" w:cs="Times New Roman"/>
          <w:sz w:val="28"/>
          <w:szCs w:val="28"/>
        </w:rPr>
        <w:t xml:space="preserve"> </w:t>
      </w:r>
      <w:r w:rsidR="008042C1" w:rsidRPr="000A6EA8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8042C1" w:rsidRPr="000A6EA8">
        <w:rPr>
          <w:rFonts w:ascii="Times New Roman" w:hAnsi="Times New Roman" w:cs="Times New Roman"/>
          <w:sz w:val="28"/>
          <w:szCs w:val="28"/>
        </w:rPr>
        <w:t xml:space="preserve"> а также границ земельных участков, предназначенных для размещения объектов капитального строительства федерального, регионального или местного назначения.</w:t>
      </w:r>
    </w:p>
    <w:p w:rsidR="00784D28" w:rsidRPr="000A6EA8" w:rsidRDefault="00784D28" w:rsidP="003C3423">
      <w:pPr>
        <w:pStyle w:val="ad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Подготовка проекта межевания территории осуществлена в составе документации по проекту планировки территории.</w:t>
      </w:r>
    </w:p>
    <w:p w:rsidR="0010442B" w:rsidRPr="000A6EA8" w:rsidRDefault="0010442B" w:rsidP="003C342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  <w:t>Территория полосы отвода, необходимой для размещения, строительства и эксплуатации объекта межуется укрупнено с учетом планировочной</w:t>
      </w:r>
      <w:r w:rsidR="003C3423" w:rsidRPr="000A6EA8">
        <w:rPr>
          <w:rFonts w:ascii="Times New Roman" w:hAnsi="Times New Roman" w:cs="Times New Roman"/>
          <w:sz w:val="28"/>
          <w:szCs w:val="28"/>
        </w:rPr>
        <w:t xml:space="preserve"> </w:t>
      </w:r>
      <w:r w:rsidRPr="000A6EA8">
        <w:rPr>
          <w:rFonts w:ascii="Times New Roman" w:hAnsi="Times New Roman" w:cs="Times New Roman"/>
          <w:sz w:val="28"/>
          <w:szCs w:val="28"/>
        </w:rPr>
        <w:t xml:space="preserve">организации, что отражено в </w:t>
      </w:r>
      <w:r w:rsidR="003C3423" w:rsidRPr="000A6EA8">
        <w:rPr>
          <w:rFonts w:ascii="Times New Roman" w:hAnsi="Times New Roman" w:cs="Times New Roman"/>
          <w:sz w:val="28"/>
          <w:szCs w:val="28"/>
        </w:rPr>
        <w:t>п</w:t>
      </w:r>
      <w:r w:rsidRPr="000A6EA8">
        <w:rPr>
          <w:rFonts w:ascii="Times New Roman" w:hAnsi="Times New Roman" w:cs="Times New Roman"/>
          <w:sz w:val="28"/>
          <w:szCs w:val="28"/>
        </w:rPr>
        <w:t>роекте межевания территории.</w:t>
      </w:r>
    </w:p>
    <w:p w:rsidR="0010442B" w:rsidRPr="000A6EA8" w:rsidRDefault="003C3423" w:rsidP="003C342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ab/>
      </w:r>
      <w:r w:rsidR="0010442B" w:rsidRPr="000A6EA8">
        <w:rPr>
          <w:rFonts w:ascii="Times New Roman" w:hAnsi="Times New Roman" w:cs="Times New Roman"/>
          <w:sz w:val="28"/>
          <w:szCs w:val="28"/>
        </w:rPr>
        <w:t>В результате разработки</w:t>
      </w:r>
      <w:r w:rsidRPr="000A6EA8">
        <w:rPr>
          <w:rFonts w:ascii="Times New Roman" w:hAnsi="Times New Roman" w:cs="Times New Roman"/>
          <w:sz w:val="28"/>
          <w:szCs w:val="28"/>
        </w:rPr>
        <w:t xml:space="preserve"> </w:t>
      </w:r>
      <w:r w:rsidR="0010442B" w:rsidRPr="000A6EA8">
        <w:rPr>
          <w:rFonts w:ascii="Times New Roman" w:hAnsi="Times New Roman" w:cs="Times New Roman"/>
          <w:sz w:val="28"/>
          <w:szCs w:val="28"/>
        </w:rPr>
        <w:t xml:space="preserve">проекта межевания </w:t>
      </w:r>
      <w:r w:rsidRPr="000A6EA8">
        <w:rPr>
          <w:rFonts w:ascii="Times New Roman" w:hAnsi="Times New Roman" w:cs="Times New Roman"/>
          <w:sz w:val="28"/>
          <w:szCs w:val="28"/>
        </w:rPr>
        <w:t>сформирован</w:t>
      </w:r>
      <w:r w:rsidR="0010442B" w:rsidRPr="000A6EA8">
        <w:rPr>
          <w:rFonts w:ascii="Times New Roman" w:hAnsi="Times New Roman" w:cs="Times New Roman"/>
          <w:sz w:val="28"/>
          <w:szCs w:val="28"/>
        </w:rPr>
        <w:t xml:space="preserve"> участ</w:t>
      </w:r>
      <w:r w:rsidRPr="000A6EA8">
        <w:rPr>
          <w:rFonts w:ascii="Times New Roman" w:hAnsi="Times New Roman" w:cs="Times New Roman"/>
          <w:sz w:val="28"/>
          <w:szCs w:val="28"/>
        </w:rPr>
        <w:t>ок</w:t>
      </w:r>
      <w:r w:rsidR="0010442B" w:rsidRPr="000A6EA8">
        <w:rPr>
          <w:rFonts w:ascii="Times New Roman" w:hAnsi="Times New Roman" w:cs="Times New Roman"/>
          <w:sz w:val="28"/>
          <w:szCs w:val="28"/>
        </w:rPr>
        <w:t>, предназначенн</w:t>
      </w:r>
      <w:r w:rsidRPr="000A6EA8">
        <w:rPr>
          <w:rFonts w:ascii="Times New Roman" w:hAnsi="Times New Roman" w:cs="Times New Roman"/>
          <w:sz w:val="28"/>
          <w:szCs w:val="28"/>
        </w:rPr>
        <w:t>ый</w:t>
      </w:r>
      <w:r w:rsidR="0010442B" w:rsidRPr="000A6EA8">
        <w:rPr>
          <w:rFonts w:ascii="Times New Roman" w:hAnsi="Times New Roman" w:cs="Times New Roman"/>
          <w:sz w:val="28"/>
          <w:szCs w:val="28"/>
        </w:rPr>
        <w:t xml:space="preserve"> для размещения объектов</w:t>
      </w:r>
    </w:p>
    <w:p w:rsidR="0010442B" w:rsidRPr="000A6EA8" w:rsidRDefault="0010442B" w:rsidP="003C3423">
      <w:pPr>
        <w:pStyle w:val="ad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hAnsi="Times New Roman" w:cs="Times New Roman"/>
          <w:sz w:val="28"/>
          <w:szCs w:val="28"/>
        </w:rPr>
        <w:t xml:space="preserve">строительства </w:t>
      </w:r>
      <w:r w:rsidR="00C46AD6">
        <w:rPr>
          <w:rFonts w:ascii="Times New Roman" w:hAnsi="Times New Roman" w:cs="Times New Roman"/>
          <w:sz w:val="28"/>
          <w:szCs w:val="28"/>
        </w:rPr>
        <w:t>линейного объекта (</w:t>
      </w:r>
      <w:r w:rsidR="00215F98" w:rsidRPr="00D96F69">
        <w:rPr>
          <w:rFonts w:ascii="Times New Roman" w:hAnsi="Times New Roman" w:cs="Times New Roman"/>
          <w:bCs/>
          <w:iCs/>
          <w:sz w:val="28"/>
          <w:szCs w:val="28"/>
        </w:rPr>
        <w:t>газораспределительные сети</w:t>
      </w:r>
      <w:r w:rsidR="00C46AD6"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="00215F98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C46AD6">
        <w:rPr>
          <w:rFonts w:ascii="Times New Roman" w:hAnsi="Times New Roman" w:cs="Times New Roman"/>
          <w:bCs/>
          <w:iCs/>
          <w:sz w:val="28"/>
          <w:szCs w:val="28"/>
        </w:rPr>
        <w:t>по</w:t>
      </w:r>
      <w:r w:rsidR="00215F98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C46AD6">
        <w:rPr>
          <w:rFonts w:ascii="Times New Roman" w:hAnsi="Times New Roman" w:cs="Times New Roman"/>
          <w:bCs/>
          <w:iCs/>
          <w:sz w:val="28"/>
          <w:szCs w:val="28"/>
        </w:rPr>
        <w:t>ул</w:t>
      </w:r>
      <w:r w:rsidR="00215F98" w:rsidRPr="00D96F69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r w:rsidR="00C46AD6">
        <w:rPr>
          <w:rFonts w:ascii="Times New Roman" w:hAnsi="Times New Roman" w:cs="Times New Roman"/>
          <w:bCs/>
          <w:iCs/>
          <w:sz w:val="28"/>
          <w:szCs w:val="28"/>
        </w:rPr>
        <w:t xml:space="preserve">Нижняя Монастырская, </w:t>
      </w:r>
      <w:proofErr w:type="gramStart"/>
      <w:r w:rsidR="00C46AD6">
        <w:rPr>
          <w:rFonts w:ascii="Times New Roman" w:hAnsi="Times New Roman" w:cs="Times New Roman"/>
          <w:bCs/>
          <w:iCs/>
          <w:sz w:val="28"/>
          <w:szCs w:val="28"/>
        </w:rPr>
        <w:t>г</w:t>
      </w:r>
      <w:proofErr w:type="gramEnd"/>
      <w:r w:rsidR="00C46AD6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  <w:proofErr w:type="spellStart"/>
      <w:r w:rsidR="00C46AD6">
        <w:rPr>
          <w:rFonts w:ascii="Times New Roman" w:hAnsi="Times New Roman" w:cs="Times New Roman"/>
          <w:bCs/>
          <w:iCs/>
          <w:sz w:val="28"/>
          <w:szCs w:val="28"/>
        </w:rPr>
        <w:t>Болхова</w:t>
      </w:r>
      <w:proofErr w:type="spellEnd"/>
      <w:r w:rsidR="00C46AD6">
        <w:rPr>
          <w:rFonts w:ascii="Times New Roman" w:hAnsi="Times New Roman" w:cs="Times New Roman"/>
          <w:bCs/>
          <w:iCs/>
          <w:sz w:val="28"/>
          <w:szCs w:val="28"/>
        </w:rPr>
        <w:t>, Орловской области</w:t>
      </w:r>
      <w:r w:rsidR="00215F98" w:rsidRPr="00D96F69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045D43" w:rsidRDefault="00F3774E" w:rsidP="00C821BF">
      <w:pPr>
        <w:spacing w:before="4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6EA8">
        <w:rPr>
          <w:rFonts w:ascii="Times New Roman" w:eastAsia="Calibri" w:hAnsi="Times New Roman" w:cs="Times New Roman"/>
          <w:sz w:val="28"/>
          <w:szCs w:val="28"/>
        </w:rPr>
        <w:t>Формируемый земельный участок и номера поворотных точек его границы отображены на карте «Проект межевания». Сведения о площади, назначении и границе земельного участка</w:t>
      </w:r>
      <w:r w:rsidRPr="000A6EA8">
        <w:rPr>
          <w:rFonts w:ascii="Times New Roman" w:hAnsi="Times New Roman" w:cs="Times New Roman"/>
          <w:sz w:val="28"/>
          <w:szCs w:val="28"/>
        </w:rPr>
        <w:t xml:space="preserve"> пр</w:t>
      </w:r>
      <w:r w:rsidR="005C29BC">
        <w:rPr>
          <w:rFonts w:ascii="Times New Roman" w:hAnsi="Times New Roman" w:cs="Times New Roman"/>
          <w:sz w:val="28"/>
          <w:szCs w:val="28"/>
        </w:rPr>
        <w:t>и</w:t>
      </w:r>
      <w:r w:rsidRPr="000A6EA8">
        <w:rPr>
          <w:rFonts w:ascii="Times New Roman" w:hAnsi="Times New Roman" w:cs="Times New Roman"/>
          <w:sz w:val="28"/>
          <w:szCs w:val="28"/>
        </w:rPr>
        <w:t xml:space="preserve">ведены в </w:t>
      </w:r>
      <w:r w:rsidRPr="000A6EA8">
        <w:rPr>
          <w:rFonts w:ascii="Times New Roman" w:eastAsia="Calibri" w:hAnsi="Times New Roman" w:cs="Times New Roman"/>
          <w:sz w:val="28"/>
          <w:szCs w:val="28"/>
        </w:rPr>
        <w:t>ведомости формируемого земельного участка</w:t>
      </w:r>
      <w:r w:rsidRPr="000A6EA8">
        <w:rPr>
          <w:rFonts w:ascii="Times New Roman" w:hAnsi="Times New Roman" w:cs="Times New Roman"/>
          <w:sz w:val="28"/>
          <w:szCs w:val="28"/>
        </w:rPr>
        <w:t xml:space="preserve"> (таблица </w:t>
      </w:r>
      <w:r w:rsidR="00C01814">
        <w:rPr>
          <w:rFonts w:ascii="Times New Roman" w:hAnsi="Times New Roman" w:cs="Times New Roman"/>
          <w:sz w:val="28"/>
          <w:szCs w:val="28"/>
        </w:rPr>
        <w:t>2</w:t>
      </w:r>
      <w:r w:rsidRPr="000A6EA8">
        <w:rPr>
          <w:rFonts w:ascii="Times New Roman" w:hAnsi="Times New Roman" w:cs="Times New Roman"/>
          <w:sz w:val="28"/>
          <w:szCs w:val="28"/>
        </w:rPr>
        <w:t>)</w:t>
      </w:r>
      <w:r w:rsidRPr="000A6EA8">
        <w:rPr>
          <w:rFonts w:ascii="Times New Roman" w:eastAsia="Calibri" w:hAnsi="Times New Roman" w:cs="Times New Roman"/>
          <w:sz w:val="28"/>
          <w:szCs w:val="28"/>
        </w:rPr>
        <w:t xml:space="preserve">, а также координаты поворотных точек приведены </w:t>
      </w:r>
      <w:r w:rsidRPr="000A6EA8">
        <w:rPr>
          <w:rFonts w:ascii="Times New Roman" w:hAnsi="Times New Roman" w:cs="Times New Roman"/>
          <w:sz w:val="28"/>
          <w:szCs w:val="28"/>
        </w:rPr>
        <w:t>в каталоге координат</w:t>
      </w:r>
      <w:r w:rsidR="00C01814">
        <w:rPr>
          <w:rFonts w:ascii="Times New Roman" w:hAnsi="Times New Roman" w:cs="Times New Roman"/>
          <w:sz w:val="28"/>
          <w:szCs w:val="28"/>
        </w:rPr>
        <w:t xml:space="preserve"> </w:t>
      </w:r>
      <w:r w:rsidRPr="000A6EA8">
        <w:rPr>
          <w:rFonts w:ascii="Times New Roman" w:hAnsi="Times New Roman" w:cs="Times New Roman"/>
          <w:sz w:val="28"/>
          <w:szCs w:val="28"/>
        </w:rPr>
        <w:t>(таблица</w:t>
      </w:r>
      <w:r w:rsidR="00C01814">
        <w:rPr>
          <w:rFonts w:ascii="Times New Roman" w:hAnsi="Times New Roman" w:cs="Times New Roman"/>
          <w:sz w:val="28"/>
          <w:szCs w:val="28"/>
        </w:rPr>
        <w:t xml:space="preserve"> 1</w:t>
      </w:r>
      <w:r w:rsidRPr="000A6EA8">
        <w:rPr>
          <w:rFonts w:ascii="Times New Roman" w:hAnsi="Times New Roman" w:cs="Times New Roman"/>
          <w:sz w:val="28"/>
          <w:szCs w:val="28"/>
        </w:rPr>
        <w:t>).</w:t>
      </w:r>
    </w:p>
    <w:p w:rsidR="007948A9" w:rsidRDefault="007948A9" w:rsidP="007948A9">
      <w:pPr>
        <w:ind w:firstLine="85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Техническое задание </w:t>
      </w:r>
      <w:r w:rsidRPr="00F53B71">
        <w:rPr>
          <w:rFonts w:ascii="Times New Roman" w:hAnsi="Times New Roman" w:cs="Times New Roman"/>
          <w:b/>
          <w:bCs/>
          <w:sz w:val="28"/>
          <w:szCs w:val="28"/>
        </w:rPr>
        <w:t xml:space="preserve">на разработку проекта планировки и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проекта </w:t>
      </w:r>
      <w:r w:rsidRPr="00F53B71">
        <w:rPr>
          <w:rFonts w:ascii="Times New Roman" w:hAnsi="Times New Roman" w:cs="Times New Roman"/>
          <w:b/>
          <w:bCs/>
          <w:sz w:val="28"/>
          <w:szCs w:val="28"/>
        </w:rPr>
        <w:t>межевания территории</w:t>
      </w:r>
      <w:r w:rsidR="00B02EAB">
        <w:rPr>
          <w:rFonts w:ascii="Times New Roman" w:hAnsi="Times New Roman" w:cs="Times New Roman"/>
          <w:b/>
          <w:bCs/>
          <w:sz w:val="28"/>
          <w:szCs w:val="28"/>
        </w:rPr>
        <w:t>: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B02EAB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строительство линейного объекта (газораспределительные сети) по ул. Нижняя Монастырская, </w:t>
      </w:r>
      <w:proofErr w:type="gramStart"/>
      <w:r w:rsidR="00B02EAB">
        <w:rPr>
          <w:rFonts w:ascii="Times New Roman" w:hAnsi="Times New Roman" w:cs="Times New Roman"/>
          <w:b/>
          <w:bCs/>
          <w:iCs/>
          <w:sz w:val="28"/>
          <w:szCs w:val="28"/>
        </w:rPr>
        <w:t>г</w:t>
      </w:r>
      <w:proofErr w:type="gramEnd"/>
      <w:r w:rsidR="00B02EAB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 </w:t>
      </w:r>
      <w:proofErr w:type="spellStart"/>
      <w:r w:rsidR="00B02EAB">
        <w:rPr>
          <w:rFonts w:ascii="Times New Roman" w:hAnsi="Times New Roman" w:cs="Times New Roman"/>
          <w:b/>
          <w:bCs/>
          <w:iCs/>
          <w:sz w:val="28"/>
          <w:szCs w:val="28"/>
        </w:rPr>
        <w:t>Болхова</w:t>
      </w:r>
      <w:proofErr w:type="spellEnd"/>
      <w:r w:rsidR="00B02EAB">
        <w:rPr>
          <w:rFonts w:ascii="Times New Roman" w:hAnsi="Times New Roman" w:cs="Times New Roman"/>
          <w:b/>
          <w:bCs/>
          <w:iCs/>
          <w:sz w:val="28"/>
          <w:szCs w:val="28"/>
        </w:rPr>
        <w:t>, Орловской области</w:t>
      </w:r>
      <w:r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</w:p>
    <w:p w:rsidR="00DE695F" w:rsidRDefault="00DE695F" w:rsidP="00DE695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95F" w:rsidRDefault="00DE695F" w:rsidP="00DE695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95F" w:rsidRDefault="00DE695F" w:rsidP="00DE695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95F" w:rsidRDefault="00DE695F" w:rsidP="00DE695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95F" w:rsidRDefault="00DE695F" w:rsidP="00DE695F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DE695F" w:rsidRDefault="00DE695F" w:rsidP="00DE695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DE695F" w:rsidRDefault="00B82390" w:rsidP="00B823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95F" w:rsidRDefault="00DE695F" w:rsidP="00DE695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DE695F" w:rsidRDefault="00B82390" w:rsidP="00B823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95F" w:rsidRDefault="00DE695F" w:rsidP="00DE695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DE695F" w:rsidRDefault="00B82390" w:rsidP="00B823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95F" w:rsidRDefault="00DE695F" w:rsidP="00DE695F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DE695F" w:rsidRDefault="00B82390" w:rsidP="00B82390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D43" w:rsidRDefault="00DE695F" w:rsidP="00DE695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3C41D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82390" w:rsidRDefault="00B82390" w:rsidP="00B8239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765" cy="8603032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0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90" w:rsidRDefault="00B82390" w:rsidP="00B82390">
      <w:pPr>
        <w:rPr>
          <w:rFonts w:ascii="Times New Roman" w:hAnsi="Times New Roman" w:cs="Times New Roman"/>
          <w:sz w:val="28"/>
          <w:szCs w:val="28"/>
        </w:rPr>
      </w:pPr>
    </w:p>
    <w:p w:rsidR="003C41DD" w:rsidRPr="000A1CAE" w:rsidRDefault="00AE18F8" w:rsidP="003C41D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1</w:t>
      </w:r>
    </w:p>
    <w:p w:rsidR="003C41DD" w:rsidRPr="00F0648B" w:rsidRDefault="003C41DD" w:rsidP="003C41D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648B">
        <w:rPr>
          <w:rFonts w:ascii="Times New Roman" w:hAnsi="Times New Roman" w:cs="Times New Roman"/>
          <w:b/>
          <w:sz w:val="28"/>
          <w:szCs w:val="28"/>
        </w:rPr>
        <w:t>Каталог координат проектируемого земельного участка</w:t>
      </w:r>
    </w:p>
    <w:tbl>
      <w:tblPr>
        <w:tblW w:w="9426" w:type="dxa"/>
        <w:tblInd w:w="103" w:type="dxa"/>
        <w:tblLook w:val="04A0"/>
      </w:tblPr>
      <w:tblGrid>
        <w:gridCol w:w="1157"/>
        <w:gridCol w:w="964"/>
        <w:gridCol w:w="941"/>
        <w:gridCol w:w="999"/>
        <w:gridCol w:w="1752"/>
        <w:gridCol w:w="1835"/>
        <w:gridCol w:w="1778"/>
      </w:tblGrid>
      <w:tr w:rsidR="0010683D" w:rsidRPr="00832F1C" w:rsidTr="0010683D">
        <w:trPr>
          <w:trHeight w:val="652"/>
        </w:trPr>
        <w:tc>
          <w:tcPr>
            <w:tcW w:w="11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Пункт</w:t>
            </w:r>
          </w:p>
        </w:tc>
        <w:tc>
          <w:tcPr>
            <w:tcW w:w="2903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proofErr w:type="spellStart"/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Дирекц</w:t>
            </w:r>
            <w:proofErr w:type="spellEnd"/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. угол</w:t>
            </w:r>
          </w:p>
        </w:tc>
        <w:tc>
          <w:tcPr>
            <w:tcW w:w="175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Линия</w:t>
            </w:r>
          </w:p>
        </w:tc>
        <w:tc>
          <w:tcPr>
            <w:tcW w:w="361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Координаты</w:t>
            </w:r>
          </w:p>
        </w:tc>
      </w:tr>
      <w:tr w:rsidR="0010683D" w:rsidRPr="00832F1C" w:rsidTr="0010683D">
        <w:trPr>
          <w:trHeight w:val="652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</w:p>
        </w:tc>
        <w:tc>
          <w:tcPr>
            <w:tcW w:w="9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</w:p>
        </w:tc>
        <w:tc>
          <w:tcPr>
            <w:tcW w:w="17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</w:p>
        </w:tc>
        <w:tc>
          <w:tcPr>
            <w:tcW w:w="18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Х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b/>
                <w:bCs/>
                <w:lang w:eastAsia="ru-RU"/>
              </w:rPr>
              <w:t>Y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23,9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3,56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5 911 524,20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2 286 048,27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53,9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3,58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5 911 525,98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2 286 051,36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205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59,4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23,31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5 911 527,77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2 286 054,46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51,6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303,18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5 911 506,80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2 286 044,27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56,0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4,14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5 911 247,71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2 286 201,71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52,5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2,01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5 911 244,18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2 286 203,86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0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34,1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2,00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5 911 243,21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2 286 202,10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49,2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3,72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5 911 242,24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2 286 200,35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328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51,4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305,61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5 911 245,42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2 286 198,42</w:t>
            </w:r>
          </w:p>
        </w:tc>
      </w:tr>
      <w:tr w:rsidR="0010683D" w:rsidRPr="00832F1C" w:rsidTr="0010683D">
        <w:trPr>
          <w:trHeight w:val="529"/>
        </w:trPr>
        <w:tc>
          <w:tcPr>
            <w:tcW w:w="115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1,6</w:t>
            </w:r>
          </w:p>
        </w:tc>
        <w:tc>
          <w:tcPr>
            <w:tcW w:w="1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19,58</w:t>
            </w:r>
          </w:p>
        </w:tc>
        <w:tc>
          <w:tcPr>
            <w:tcW w:w="1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5 911 506,59</w:t>
            </w:r>
          </w:p>
        </w:tc>
        <w:tc>
          <w:tcPr>
            <w:tcW w:w="177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0683D" w:rsidRPr="00832F1C" w:rsidRDefault="0010683D" w:rsidP="00287FC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</w:pPr>
            <w:r w:rsidRPr="00832F1C">
              <w:rPr>
                <w:rFonts w:ascii="Arial CYR" w:eastAsia="Times New Roman" w:hAnsi="Arial CYR" w:cs="Arial CYR"/>
                <w:sz w:val="18"/>
                <w:szCs w:val="18"/>
                <w:lang w:eastAsia="ru-RU"/>
              </w:rPr>
              <w:t>2 286 039,72</w:t>
            </w:r>
          </w:p>
        </w:tc>
      </w:tr>
    </w:tbl>
    <w:p w:rsidR="003C41DD" w:rsidRPr="000A1CAE" w:rsidRDefault="003C41DD" w:rsidP="003C41DD">
      <w:pPr>
        <w:pStyle w:val="ad"/>
        <w:spacing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18F8" w:rsidRDefault="00AE18F8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F76FE6" w:rsidRPr="000A6EA8" w:rsidRDefault="00AE18F8" w:rsidP="00F76FE6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Таблица 2</w:t>
      </w:r>
    </w:p>
    <w:p w:rsidR="00F76FE6" w:rsidRPr="00765870" w:rsidRDefault="00F76FE6" w:rsidP="00F76FE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5870">
        <w:rPr>
          <w:rFonts w:ascii="Times New Roman" w:eastAsia="Calibri" w:hAnsi="Times New Roman" w:cs="Times New Roman"/>
          <w:b/>
          <w:sz w:val="28"/>
          <w:szCs w:val="28"/>
        </w:rPr>
        <w:t xml:space="preserve">Ведомость формируемого земельного участка </w:t>
      </w:r>
    </w:p>
    <w:tbl>
      <w:tblPr>
        <w:tblW w:w="97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29"/>
        <w:gridCol w:w="2718"/>
        <w:gridCol w:w="1860"/>
        <w:gridCol w:w="3452"/>
      </w:tblGrid>
      <w:tr w:rsidR="00F76FE6" w:rsidRPr="000A6EA8" w:rsidTr="00C320E5">
        <w:trPr>
          <w:trHeight w:val="1065"/>
          <w:tblHeader/>
          <w:jc w:val="center"/>
        </w:trPr>
        <w:tc>
          <w:tcPr>
            <w:tcW w:w="1729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Обозначение</w:t>
            </w: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формируемого земельного участка</w:t>
            </w:r>
          </w:p>
        </w:tc>
        <w:tc>
          <w:tcPr>
            <w:tcW w:w="2690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Назначение формируемого земельного участка</w:t>
            </w:r>
          </w:p>
        </w:tc>
        <w:tc>
          <w:tcPr>
            <w:tcW w:w="1862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Площадь формируемого земельного участка, кв</w:t>
            </w:r>
            <w:proofErr w:type="gramStart"/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3478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ind w:left="-42" w:firstLine="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Поворотные точки границ формируемого земельного участка</w:t>
            </w:r>
          </w:p>
        </w:tc>
      </w:tr>
      <w:tr w:rsidR="00F76FE6" w:rsidRPr="000A6EA8" w:rsidTr="00C320E5">
        <w:trPr>
          <w:trHeight w:val="1474"/>
          <w:jc w:val="center"/>
        </w:trPr>
        <w:tc>
          <w:tcPr>
            <w:tcW w:w="1729" w:type="dxa"/>
            <w:shd w:val="clear" w:color="auto" w:fill="auto"/>
            <w:vAlign w:val="center"/>
          </w:tcPr>
          <w:p w:rsidR="00F76FE6" w:rsidRPr="000A6EA8" w:rsidRDefault="00F76FE6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:ЗУ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2690" w:type="dxa"/>
            <w:shd w:val="clear" w:color="auto" w:fill="auto"/>
            <w:vAlign w:val="center"/>
          </w:tcPr>
          <w:p w:rsidR="00F76FE6" w:rsidRPr="000A6EA8" w:rsidRDefault="00F76FE6" w:rsidP="00ED4B0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76FE6" w:rsidRPr="00723025" w:rsidRDefault="00F76FE6" w:rsidP="00ED4B0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23025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строительства л</w:t>
            </w:r>
            <w:r w:rsidRPr="00723025">
              <w:rPr>
                <w:rFonts w:ascii="Times New Roman" w:hAnsi="Times New Roman" w:cs="Times New Roman"/>
                <w:sz w:val="24"/>
                <w:szCs w:val="24"/>
              </w:rPr>
              <w:t xml:space="preserve">инейного объекта  </w:t>
            </w:r>
            <w:r w:rsidR="004656F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723025">
              <w:rPr>
                <w:rFonts w:ascii="Times New Roman" w:hAnsi="Times New Roman" w:cs="Times New Roman"/>
                <w:sz w:val="24"/>
                <w:szCs w:val="24"/>
              </w:rPr>
              <w:t xml:space="preserve">газораспределительные </w:t>
            </w:r>
            <w:r w:rsidRPr="00980CC9">
              <w:rPr>
                <w:rFonts w:ascii="Times New Roman" w:hAnsi="Times New Roman" w:cs="Times New Roman"/>
                <w:sz w:val="24"/>
                <w:szCs w:val="24"/>
              </w:rPr>
              <w:t>сети</w:t>
            </w:r>
            <w:r w:rsidR="004656F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980C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56FE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980CC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656FE"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 w:rsidRPr="00980CC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4656FE">
              <w:rPr>
                <w:rFonts w:ascii="Times New Roman" w:hAnsi="Times New Roman" w:cs="Times New Roman"/>
                <w:sz w:val="24"/>
                <w:szCs w:val="24"/>
              </w:rPr>
              <w:t xml:space="preserve">Нижняя Монастырская, </w:t>
            </w:r>
            <w:proofErr w:type="gramStart"/>
            <w:r w:rsidR="004656FE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End"/>
            <w:r w:rsidR="004656F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 w:rsidR="004656FE">
              <w:rPr>
                <w:rFonts w:ascii="Times New Roman" w:hAnsi="Times New Roman" w:cs="Times New Roman"/>
                <w:sz w:val="24"/>
                <w:szCs w:val="24"/>
              </w:rPr>
              <w:t>Болхова</w:t>
            </w:r>
            <w:proofErr w:type="spellEnd"/>
            <w:r w:rsidR="004656FE">
              <w:rPr>
                <w:rFonts w:ascii="Times New Roman" w:hAnsi="Times New Roman" w:cs="Times New Roman"/>
                <w:sz w:val="24"/>
                <w:szCs w:val="24"/>
              </w:rPr>
              <w:t>, Орловской области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:rsidR="00F76FE6" w:rsidRPr="000A6EA8" w:rsidRDefault="00F76FE6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862" w:type="dxa"/>
            <w:shd w:val="clear" w:color="auto" w:fill="auto"/>
            <w:vAlign w:val="center"/>
          </w:tcPr>
          <w:p w:rsidR="00F76FE6" w:rsidRPr="00723025" w:rsidRDefault="0010683D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1319</w:t>
            </w:r>
          </w:p>
        </w:tc>
        <w:tc>
          <w:tcPr>
            <w:tcW w:w="3478" w:type="dxa"/>
            <w:shd w:val="clear" w:color="auto" w:fill="auto"/>
            <w:vAlign w:val="center"/>
          </w:tcPr>
          <w:p w:rsidR="00F76FE6" w:rsidRPr="000A6EA8" w:rsidRDefault="00F76FE6" w:rsidP="00C320E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proofErr w:type="gramEnd"/>
            <w:r w:rsidR="00C320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-н1</w:t>
            </w:r>
          </w:p>
        </w:tc>
      </w:tr>
    </w:tbl>
    <w:p w:rsidR="00F76FE6" w:rsidRPr="000A6EA8" w:rsidRDefault="00F76FE6" w:rsidP="00F76FE6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76FE6" w:rsidRPr="000A6EA8" w:rsidRDefault="00F76FE6" w:rsidP="00F76FE6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F76FE6" w:rsidRDefault="00AE18F8" w:rsidP="00F76FE6">
      <w:pPr>
        <w:jc w:val="right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Таблица 3</w:t>
      </w:r>
    </w:p>
    <w:p w:rsidR="00C320E5" w:rsidRPr="00B93182" w:rsidRDefault="00F76FE6" w:rsidP="00F76FE6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93182">
        <w:rPr>
          <w:rFonts w:ascii="Times New Roman" w:eastAsia="Calibri" w:hAnsi="Times New Roman" w:cs="Times New Roman"/>
          <w:b/>
          <w:sz w:val="28"/>
          <w:szCs w:val="28"/>
        </w:rPr>
        <w:t xml:space="preserve">Ведомость образуемых земельных участков </w:t>
      </w:r>
    </w:p>
    <w:p w:rsidR="00F76FE6" w:rsidRPr="00B93182" w:rsidRDefault="00F76FE6" w:rsidP="00F76FE6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93182">
        <w:rPr>
          <w:rFonts w:ascii="Times New Roman" w:eastAsia="Calibri" w:hAnsi="Times New Roman" w:cs="Times New Roman"/>
          <w:b/>
          <w:sz w:val="28"/>
          <w:szCs w:val="28"/>
        </w:rPr>
        <w:t xml:space="preserve">для постановки на кадастровый учёт                 </w:t>
      </w:r>
    </w:p>
    <w:tbl>
      <w:tblPr>
        <w:tblW w:w="97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29"/>
        <w:gridCol w:w="1875"/>
        <w:gridCol w:w="2669"/>
        <w:gridCol w:w="3486"/>
      </w:tblGrid>
      <w:tr w:rsidR="00F76FE6" w:rsidRPr="000A6EA8" w:rsidTr="00ED4B08">
        <w:trPr>
          <w:trHeight w:val="1065"/>
          <w:tblHeader/>
          <w:jc w:val="center"/>
        </w:trPr>
        <w:tc>
          <w:tcPr>
            <w:tcW w:w="1729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Обозначение образуемого</w:t>
            </w: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земельного участка</w:t>
            </w:r>
          </w:p>
        </w:tc>
        <w:tc>
          <w:tcPr>
            <w:tcW w:w="1875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Разрешенное использование</w:t>
            </w:r>
          </w:p>
        </w:tc>
        <w:tc>
          <w:tcPr>
            <w:tcW w:w="2669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Площадь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образуемого </w:t>
            </w:r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земельного участка, кв</w:t>
            </w:r>
            <w:proofErr w:type="gramStart"/>
            <w:r w:rsidRPr="000A6EA8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.м</w:t>
            </w:r>
            <w:proofErr w:type="gramEnd"/>
          </w:p>
        </w:tc>
        <w:tc>
          <w:tcPr>
            <w:tcW w:w="3486" w:type="dxa"/>
            <w:shd w:val="clear" w:color="auto" w:fill="auto"/>
            <w:vAlign w:val="center"/>
          </w:tcPr>
          <w:p w:rsidR="00F76FE6" w:rsidRPr="000A6EA8" w:rsidRDefault="00F76FE6" w:rsidP="00ED4B08">
            <w:pPr>
              <w:spacing w:line="240" w:lineRule="auto"/>
              <w:ind w:left="-42" w:firstLine="1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Категория земель</w:t>
            </w:r>
          </w:p>
        </w:tc>
      </w:tr>
      <w:tr w:rsidR="00F76FE6" w:rsidRPr="000A6EA8" w:rsidTr="00ED4B08">
        <w:trPr>
          <w:trHeight w:val="1474"/>
          <w:jc w:val="center"/>
        </w:trPr>
        <w:tc>
          <w:tcPr>
            <w:tcW w:w="1729" w:type="dxa"/>
            <w:shd w:val="clear" w:color="auto" w:fill="auto"/>
            <w:vAlign w:val="center"/>
          </w:tcPr>
          <w:p w:rsidR="00F76FE6" w:rsidRPr="000A6EA8" w:rsidRDefault="00F76FE6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:ЗУ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  <w:proofErr w:type="gramEnd"/>
          </w:p>
        </w:tc>
        <w:tc>
          <w:tcPr>
            <w:tcW w:w="1875" w:type="dxa"/>
            <w:shd w:val="clear" w:color="auto" w:fill="auto"/>
            <w:vAlign w:val="center"/>
          </w:tcPr>
          <w:p w:rsidR="00F76FE6" w:rsidRPr="000A6EA8" w:rsidRDefault="00F76FE6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Для размещения газопроводов</w:t>
            </w:r>
          </w:p>
        </w:tc>
        <w:tc>
          <w:tcPr>
            <w:tcW w:w="2669" w:type="dxa"/>
            <w:shd w:val="clear" w:color="auto" w:fill="auto"/>
            <w:vAlign w:val="center"/>
          </w:tcPr>
          <w:p w:rsidR="00F76FE6" w:rsidRPr="00723025" w:rsidRDefault="0010683D" w:rsidP="00ED4B08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1319</w:t>
            </w:r>
          </w:p>
        </w:tc>
        <w:tc>
          <w:tcPr>
            <w:tcW w:w="3486" w:type="dxa"/>
            <w:shd w:val="clear" w:color="auto" w:fill="auto"/>
            <w:vAlign w:val="center"/>
          </w:tcPr>
          <w:p w:rsidR="00F76FE6" w:rsidRPr="000A6EA8" w:rsidRDefault="00F76FE6" w:rsidP="00C320E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376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Земли </w:t>
            </w:r>
            <w:r w:rsidR="00C320E5">
              <w:rPr>
                <w:rFonts w:ascii="Times New Roman" w:eastAsia="Calibri" w:hAnsi="Times New Roman" w:cs="Times New Roman"/>
                <w:sz w:val="24"/>
                <w:szCs w:val="24"/>
              </w:rPr>
              <w:t>населенных пунктов</w:t>
            </w:r>
          </w:p>
        </w:tc>
      </w:tr>
    </w:tbl>
    <w:p w:rsidR="00F76FE6" w:rsidRPr="000A6EA8" w:rsidRDefault="00F76FE6" w:rsidP="00F76FE6">
      <w:pPr>
        <w:rPr>
          <w:rFonts w:ascii="Times New Roman" w:hAnsi="Times New Roman" w:cs="Times New Roman"/>
          <w:sz w:val="28"/>
          <w:szCs w:val="28"/>
        </w:rPr>
      </w:pPr>
    </w:p>
    <w:p w:rsidR="00215B54" w:rsidRPr="000A6EA8" w:rsidRDefault="00215B54" w:rsidP="00215B54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215B54" w:rsidRPr="000A6EA8" w:rsidSect="0019779B">
      <w:headerReference w:type="default" r:id="rId23"/>
      <w:pgSz w:w="11906" w:h="16838"/>
      <w:pgMar w:top="-709" w:right="566" w:bottom="1560" w:left="1701" w:header="993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132B" w:rsidRDefault="0082132B" w:rsidP="00DE3060">
      <w:pPr>
        <w:spacing w:after="0" w:line="240" w:lineRule="auto"/>
      </w:pPr>
      <w:r>
        <w:separator/>
      </w:r>
    </w:p>
  </w:endnote>
  <w:endnote w:type="continuationSeparator" w:id="0">
    <w:p w:rsidR="0082132B" w:rsidRDefault="0082132B" w:rsidP="00DE30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132B" w:rsidRDefault="0082132B" w:rsidP="00DE3060">
      <w:pPr>
        <w:spacing w:after="0" w:line="240" w:lineRule="auto"/>
      </w:pPr>
      <w:r>
        <w:separator/>
      </w:r>
    </w:p>
  </w:footnote>
  <w:footnote w:type="continuationSeparator" w:id="0">
    <w:p w:rsidR="0082132B" w:rsidRDefault="0082132B" w:rsidP="00DE30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011C" w:rsidRDefault="0046215F" w:rsidP="00DE3060">
    <w:pPr>
      <w:spacing w:line="360" w:lineRule="auto"/>
      <w:rPr>
        <w:sz w:val="28"/>
      </w:rPr>
    </w:pPr>
    <w:r>
      <w:rPr>
        <w:noProof/>
        <w:sz w:val="28"/>
        <w:lang w:eastAsia="ru-RU"/>
      </w:rPr>
      <w:pict>
        <v:group id="Группа 1" o:spid="_x0000_s2049" style="position:absolute;margin-left:-27pt;margin-top:-36pt;width:522pt;height:801pt;z-index:251659264" coordorigin="1161,357" coordsize="10440,160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">
          <v:rect id="Rectangle 2" o:spid="_x0000_s2068" style="position:absolute;left:1161;top:357;width:10440;height:160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<v:line id="Line 3" o:spid="_x0000_s2067" style="position:absolute;visibility:visible" from="1732,15535" to="1733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aTL4AAADaAAAADwAAAGRycy9kb3ducmV2LnhtbESPwQrCMBBE74L/EFbwpqmK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mVpMvgAAANoAAAAPAAAAAAAAAAAAAAAAAKEC&#10;AABkcnMvZG93bnJldi54bWxQSwUGAAAAAAQABAD5AAAAjAMAAAAA&#10;" strokeweight="2pt"/>
          <v:line id="Line 4" o:spid="_x0000_s2066" style="position:absolute;visibility:visible" from="1166,15529" to="11589,1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DCOL4AAADa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cMI4vgAAANoAAAAPAAAAAAAAAAAAAAAAAKEC&#10;AABkcnMvZG93bnJldi54bWxQSwUGAAAAAAQABAD5AAAAjAMAAAAA&#10;" strokeweight="2pt"/>
          <v:line id="Line 5" o:spid="_x0000_s2065" style="position:absolute;visibility:visible" from="2302,15535" to="2303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<v:line id="Line 6" o:spid="_x0000_s2064" style="position:absolute;visibility:visible" from="3729,15535" to="3730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<v:line id="Line 7" o:spid="_x0000_s2063" style="position:absolute;visibility:visible" from="4584,15543" to="4585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<v:line id="Line 8" o:spid="_x0000_s2062" style="position:absolute;visibility:visible" from="5154,15535" to="5155,16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IPbsAAADaAAAADwAAAGRycy9kb3ducmV2LnhtbERPuwrCMBTdBf8hXMFNUwVFqqmIUHET&#10;q4vbtbl9YHNTmqj1780gOB7Oe7PtTSNe1LnasoLZNAJBnFtdc6ngekknKxDOI2tsLJOCDznYJsPB&#10;BmNt33ymV+ZLEULYxaig8r6NpXR5RQbd1LbEgStsZ9AH2JVSd/gO4aaR8yhaSoM1h4YKW9pXlD+y&#10;p1HwuF0X6eG015cm2+l7mfrbvdBKjUf9bg3CU+//4p/7qBWEreFKuAEy+QI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sPcg9uwAAANoAAAAPAAAAAAAAAAAAAAAAAKECAABk&#10;cnMvZG93bnJldi54bWxQSwUGAAAAAAQABAD5AAAAiQMAAAAA&#10;" strokeweight="2pt"/>
          <v:line id="Line 9" o:spid="_x0000_s2061" style="position:absolute;visibility:visible" from="11029,15535" to="11031,16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Ftpr4AAADaAAAADwAAAGRycy9kb3ducmV2LnhtbESPwQrCMBBE74L/EFbwpqmCotUoIlS8&#10;idWLt7VZ22KzKU3U+vdGEDwOM/OGWa5bU4knNa60rGA0jEAQZ1aXnCs4n5LBDITzyBory6TgTQ7W&#10;q25nibG2Lz7SM/W5CBB2MSoovK9jKV1WkEE3tDVx8G62MeiDbHKpG3wFuKnkOIqm0mDJYaHAmrYF&#10;Zff0YRTcL+dJsjts9alKN/qaJ/5yvWml+r12swDhqfX/8K+91wr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cW2mvgAAANoAAAAPAAAAAAAAAAAAAAAAAKEC&#10;AABkcnMvZG93bnJldi54bWxQSwUGAAAAAAQABAD5AAAAjAMAAAAA&#10;" strokeweight="2pt"/>
          <v:line id="Line 10" o:spid="_x0000_s2060" style="position:absolute;visibility:visible" from="1166,15811" to="5144,15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<v:line id="Line 11" o:spid="_x0000_s2059" style="position:absolute;visibility:visible" from="1166,16093" to="5144,16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iKN70AAADbAAAADwAAAGRycy9kb3ducmV2LnhtbERPvQrCMBDeBd8hnOCmqYIi1SgiVNzE&#10;6tLtbM622FxKE7W+vREEt/v4fm+16UwtntS6yrKCyTgCQZxbXXGh4HJORgsQziNrrC2Tgjc52Kz7&#10;vRXG2r74RM/UFyKEsItRQel9E0vp8pIMurFtiAN3s61BH2BbSN3iK4SbWk6jaC4NVhwaSmxoV1J+&#10;Tx9GwT27zJL9cafPdbrV1yLx2fWmlRoOuu0ShKfO/8U/90GH+RP4/hIOkOsP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Fq4ije9AAAA2wAAAA8AAAAAAAAAAAAAAAAAoQIA&#10;AGRycy9kb3ducmV2LnhtbFBLBQYAAAAABAAEAPkAAACLAwAAAAA=&#10;" strokeweight="2pt"/>
          <v:line id="Line 12" o:spid="_x0000_s2058" style="position:absolute;visibility:visible" from="11037,15813" to="11596,15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DdpMIAAADbAAAADwAAAGRycy9kb3ducmV2LnhtbERPS27CMBDdI/UO1lRiRxxYIEhxItSP&#10;VMSigvYAQzyNA/E4sl0InL6uVIndPL3vrKrBduJMPrSOFUyzHARx7XTLjYKvz7fJAkSIyBo7x6Tg&#10;SgGq8mG0wkK7C+/ovI+NSCEcClRgYuwLKUNtyGLIXE+cuG/nLcYEfSO1x0sKt52c5flcWmw5NRjs&#10;6dlQfdr/WAUbf9ieprfGyANv/Gv38bIM9qjU+HFYP4GINMS7+N/9rtP8Gfz9kg6Q5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sDdpMIAAADbAAAADwAAAAAAAAAAAAAA&#10;AAChAgAAZHJzL2Rvd25yZXYueG1sUEsFBgAAAAAEAAQA+QAAAJADAAAAAA==&#10;" strokeweight="1pt"/>
          <v:rect id="Rectangle 13" o:spid="_x0000_s2057" style="position:absolute;left:1189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<v:textbox style="mso-next-textbox:#Rectangle 13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Изм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14" o:spid="_x0000_s2056" style="position:absolute;left:1756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<v:textbox style="mso-next-textbox:#Rectangle 14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15" o:spid="_x0000_s2055" style="position:absolute;left:2344;top:16105;width:1343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<v:textbox style="mso-next-textbox:#Rectangle 15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 xml:space="preserve">№ </w:t>
                  </w:r>
                  <w:proofErr w:type="spellStart"/>
                  <w:r>
                    <w:rPr>
                      <w:sz w:val="18"/>
                    </w:rPr>
                    <w:t>докум</w:t>
                  </w:r>
                  <w:proofErr w:type="spellEnd"/>
                  <w:r>
                    <w:rPr>
                      <w:sz w:val="18"/>
                    </w:rPr>
                    <w:t>.</w:t>
                  </w:r>
                </w:p>
              </w:txbxContent>
            </v:textbox>
          </v:rect>
          <v:rect id="Rectangle 16" o:spid="_x0000_s2054" style="position:absolute;left:3762;top:16105;width:801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<v:textbox style="mso-next-textbox:#Rectangle 16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proofErr w:type="spellStart"/>
                  <w:r>
                    <w:rPr>
                      <w:sz w:val="18"/>
                    </w:rPr>
                    <w:t>Подпись</w:t>
                  </w:r>
                  <w:proofErr w:type="spellEnd"/>
                </w:p>
              </w:txbxContent>
            </v:textbox>
          </v:rect>
          <v:rect id="Rectangle 17" o:spid="_x0000_s2053" style="position:absolute;left:4608;top:16105;width:522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<v:textbox style="mso-next-textbox:#Rectangle 17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Дата</w:t>
                  </w:r>
                </w:p>
              </w:txbxContent>
            </v:textbox>
          </v:rect>
          <v:rect id="Rectangle 18" o:spid="_x0000_s2052" style="position:absolute;left:11052;top:15558;width:523;height:24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<v:textbox style="mso-next-textbox:#Rectangle 18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18"/>
                    </w:rPr>
                  </w:pPr>
                  <w:r>
                    <w:rPr>
                      <w:sz w:val="18"/>
                    </w:rPr>
                    <w:t>Лист</w:t>
                  </w:r>
                </w:p>
              </w:txbxContent>
            </v:textbox>
          </v:rect>
          <v:rect id="Rectangle 19" o:spid="_x0000_s2051" style="position:absolute;left:11052;top:15924;width:523;height:3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3ib0A&#10;AADbAAAADwAAAGRycy9kb3ducmV2LnhtbERPTYvCMBC9C/6HMII3TRURrUYpguDVrsIeh2a2rTaT&#10;mkSt/94sCN7m8T5nve1MIx7kfG1ZwWScgCAurK65VHD62Y8WIHxA1thYJgUv8rDd9HtrTLV98pEe&#10;eShFDGGfooIqhDaV0hcVGfRj2xJH7s86gyFCV0rt8BnDTSOnSTKXBmuODRW2tKuouOZ3oyDLLt35&#10;li9x7+UicXM902X2q9Rw0GUrEIG68BV/3Acd5y/h/5d4gNy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lO3ib0AAADbAAAADwAAAAAAAAAAAAAAAACYAgAAZHJzL2Rvd25yZXYu&#10;eG1sUEsFBgAAAAAEAAQA9QAAAIIDAAAAAA==&#10;" filled="f" stroked="f" strokeweight=".25pt">
            <v:textbox style="mso-next-textbox:#Rectangle 19" inset="1pt,1pt,1pt,1pt">
              <w:txbxContent>
                <w:p w:rsidR="0025011C" w:rsidRDefault="0025011C" w:rsidP="00DE3060">
                  <w:pPr>
                    <w:pStyle w:val="ab"/>
                    <w:jc w:val="center"/>
                    <w:rPr>
                      <w:sz w:val="24"/>
                    </w:rPr>
                  </w:pPr>
                </w:p>
              </w:txbxContent>
            </v:textbox>
          </v:rect>
          <v:rect id="Rectangle 20" o:spid="_x0000_s2050" style="position:absolute;left:5204;top:15753;width:5781;height:3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XUqb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b1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QXUqb0AAADbAAAADwAAAAAAAAAAAAAAAACYAgAAZHJzL2Rvd25yZXYu&#10;eG1sUEsFBgAAAAAEAAQA9QAAAIIDAAAAAA==&#10;" filled="f" stroked="f" strokeweight=".25pt">
            <v:textbox style="mso-next-textbox:#Rectangle 20" inset="1pt,1pt,1pt,1pt">
              <w:txbxContent>
                <w:p w:rsidR="00892B5E" w:rsidRPr="00257DE8" w:rsidRDefault="0010683D" w:rsidP="00892B5E">
                  <w:pPr>
                    <w:pStyle w:val="ab"/>
                    <w:jc w:val="center"/>
                    <w:rPr>
                      <w:rFonts w:ascii="Times New Roman" w:hAnsi="Times New Roman"/>
                      <w:i w:val="0"/>
                      <w:lang w:val="ru-RU"/>
                    </w:rPr>
                  </w:pPr>
                  <w:r>
                    <w:rPr>
                      <w:rFonts w:ascii="Times New Roman" w:hAnsi="Times New Roman"/>
                      <w:i w:val="0"/>
                      <w:lang w:val="ru-RU"/>
                    </w:rPr>
                    <w:t>ППТ и ПМТ</w:t>
                  </w:r>
                </w:p>
                <w:p w:rsidR="0025011C" w:rsidRPr="00892B5E" w:rsidRDefault="0025011C" w:rsidP="00892B5E"/>
              </w:txbxContent>
            </v:textbox>
          </v:rect>
        </v:group>
      </w:pict>
    </w:r>
  </w:p>
  <w:p w:rsidR="0025011C" w:rsidRDefault="0025011C" w:rsidP="00DE3060"/>
  <w:p w:rsidR="0025011C" w:rsidRDefault="0025011C">
    <w:pPr>
      <w:pStyle w:val="a7"/>
    </w:pPr>
  </w:p>
  <w:p w:rsidR="00591686" w:rsidRDefault="00591686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8C78EE"/>
    <w:multiLevelType w:val="hybridMultilevel"/>
    <w:tmpl w:val="3AECB896"/>
    <w:lvl w:ilvl="0" w:tplc="9104B9E4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hdrShapeDefaults>
    <o:shapedefaults v:ext="edit" spidmax="5734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033341"/>
    <w:rsid w:val="000003EC"/>
    <w:rsid w:val="000038F3"/>
    <w:rsid w:val="0000420E"/>
    <w:rsid w:val="00014B0D"/>
    <w:rsid w:val="0002035D"/>
    <w:rsid w:val="00021EF1"/>
    <w:rsid w:val="00032B7F"/>
    <w:rsid w:val="00033341"/>
    <w:rsid w:val="000341AA"/>
    <w:rsid w:val="00034311"/>
    <w:rsid w:val="00035E18"/>
    <w:rsid w:val="00045854"/>
    <w:rsid w:val="00045D43"/>
    <w:rsid w:val="000511A2"/>
    <w:rsid w:val="000518E9"/>
    <w:rsid w:val="00065BD5"/>
    <w:rsid w:val="00070716"/>
    <w:rsid w:val="00086638"/>
    <w:rsid w:val="000A6D8C"/>
    <w:rsid w:val="000A6EA8"/>
    <w:rsid w:val="000B27B3"/>
    <w:rsid w:val="000B2BD7"/>
    <w:rsid w:val="000C3BEC"/>
    <w:rsid w:val="000C3E46"/>
    <w:rsid w:val="000C5D57"/>
    <w:rsid w:val="000D1D29"/>
    <w:rsid w:val="000D29C1"/>
    <w:rsid w:val="000D5237"/>
    <w:rsid w:val="000D55BD"/>
    <w:rsid w:val="000D66AF"/>
    <w:rsid w:val="000E2FA7"/>
    <w:rsid w:val="000E4543"/>
    <w:rsid w:val="000F4ECA"/>
    <w:rsid w:val="000F4F5F"/>
    <w:rsid w:val="000F6FB4"/>
    <w:rsid w:val="000F7E17"/>
    <w:rsid w:val="0010442B"/>
    <w:rsid w:val="0010683D"/>
    <w:rsid w:val="00122B7E"/>
    <w:rsid w:val="00132506"/>
    <w:rsid w:val="0013411C"/>
    <w:rsid w:val="0015388B"/>
    <w:rsid w:val="00153DB2"/>
    <w:rsid w:val="00155F26"/>
    <w:rsid w:val="0015624E"/>
    <w:rsid w:val="0016298E"/>
    <w:rsid w:val="00164D57"/>
    <w:rsid w:val="00165F0D"/>
    <w:rsid w:val="00167A0B"/>
    <w:rsid w:val="0017339C"/>
    <w:rsid w:val="00175480"/>
    <w:rsid w:val="00175980"/>
    <w:rsid w:val="00177B1A"/>
    <w:rsid w:val="00181A73"/>
    <w:rsid w:val="00181BE8"/>
    <w:rsid w:val="00182F49"/>
    <w:rsid w:val="00185BF7"/>
    <w:rsid w:val="00190979"/>
    <w:rsid w:val="0019779B"/>
    <w:rsid w:val="001B3C09"/>
    <w:rsid w:val="001B63BC"/>
    <w:rsid w:val="001C0D24"/>
    <w:rsid w:val="001C30A5"/>
    <w:rsid w:val="001C389B"/>
    <w:rsid w:val="001E580D"/>
    <w:rsid w:val="001E6B16"/>
    <w:rsid w:val="001E73A9"/>
    <w:rsid w:val="001F39C8"/>
    <w:rsid w:val="001F6E46"/>
    <w:rsid w:val="00201219"/>
    <w:rsid w:val="0020471C"/>
    <w:rsid w:val="0021100C"/>
    <w:rsid w:val="00212444"/>
    <w:rsid w:val="00215B54"/>
    <w:rsid w:val="00215F98"/>
    <w:rsid w:val="0021703F"/>
    <w:rsid w:val="00237D7A"/>
    <w:rsid w:val="00241CA5"/>
    <w:rsid w:val="00246B7A"/>
    <w:rsid w:val="0025011C"/>
    <w:rsid w:val="00262023"/>
    <w:rsid w:val="00262166"/>
    <w:rsid w:val="00267281"/>
    <w:rsid w:val="0027469F"/>
    <w:rsid w:val="00281093"/>
    <w:rsid w:val="002A799E"/>
    <w:rsid w:val="002A7F11"/>
    <w:rsid w:val="002B0005"/>
    <w:rsid w:val="002B213E"/>
    <w:rsid w:val="002B3892"/>
    <w:rsid w:val="002C60D5"/>
    <w:rsid w:val="002D1087"/>
    <w:rsid w:val="002D4141"/>
    <w:rsid w:val="002D693A"/>
    <w:rsid w:val="002E29FC"/>
    <w:rsid w:val="002E30BE"/>
    <w:rsid w:val="002F1369"/>
    <w:rsid w:val="003041A2"/>
    <w:rsid w:val="003055E9"/>
    <w:rsid w:val="00315378"/>
    <w:rsid w:val="00317499"/>
    <w:rsid w:val="00322F20"/>
    <w:rsid w:val="00332D5E"/>
    <w:rsid w:val="00334198"/>
    <w:rsid w:val="00335584"/>
    <w:rsid w:val="003545D7"/>
    <w:rsid w:val="00364BEE"/>
    <w:rsid w:val="003671F2"/>
    <w:rsid w:val="0037732C"/>
    <w:rsid w:val="00383B33"/>
    <w:rsid w:val="003863B2"/>
    <w:rsid w:val="00395EC7"/>
    <w:rsid w:val="003966FC"/>
    <w:rsid w:val="003A3CE6"/>
    <w:rsid w:val="003C3423"/>
    <w:rsid w:val="003C41DD"/>
    <w:rsid w:val="003C4B6F"/>
    <w:rsid w:val="003C5E51"/>
    <w:rsid w:val="003D3785"/>
    <w:rsid w:val="003D7696"/>
    <w:rsid w:val="003F2BFD"/>
    <w:rsid w:val="003F4A8C"/>
    <w:rsid w:val="003F4D42"/>
    <w:rsid w:val="00415401"/>
    <w:rsid w:val="00421CAF"/>
    <w:rsid w:val="004238FB"/>
    <w:rsid w:val="0042478B"/>
    <w:rsid w:val="0042664A"/>
    <w:rsid w:val="0043554A"/>
    <w:rsid w:val="00441F1B"/>
    <w:rsid w:val="00445C7F"/>
    <w:rsid w:val="00450B02"/>
    <w:rsid w:val="00453124"/>
    <w:rsid w:val="00461F3F"/>
    <w:rsid w:val="0046215F"/>
    <w:rsid w:val="004656FE"/>
    <w:rsid w:val="00465FE3"/>
    <w:rsid w:val="00471E6C"/>
    <w:rsid w:val="00484898"/>
    <w:rsid w:val="004872B1"/>
    <w:rsid w:val="00495C6C"/>
    <w:rsid w:val="00495F43"/>
    <w:rsid w:val="004965FE"/>
    <w:rsid w:val="00497CBF"/>
    <w:rsid w:val="004A0794"/>
    <w:rsid w:val="004A3809"/>
    <w:rsid w:val="004B2827"/>
    <w:rsid w:val="004D38E2"/>
    <w:rsid w:val="004E5FDC"/>
    <w:rsid w:val="005006DD"/>
    <w:rsid w:val="0050652A"/>
    <w:rsid w:val="00507E38"/>
    <w:rsid w:val="005104B8"/>
    <w:rsid w:val="0052443D"/>
    <w:rsid w:val="00551E5C"/>
    <w:rsid w:val="005537CC"/>
    <w:rsid w:val="00554461"/>
    <w:rsid w:val="005641FD"/>
    <w:rsid w:val="00565081"/>
    <w:rsid w:val="00567FB1"/>
    <w:rsid w:val="00591686"/>
    <w:rsid w:val="005955A9"/>
    <w:rsid w:val="00597CB1"/>
    <w:rsid w:val="005A695B"/>
    <w:rsid w:val="005C29BC"/>
    <w:rsid w:val="005C6236"/>
    <w:rsid w:val="005C7F78"/>
    <w:rsid w:val="005D12B4"/>
    <w:rsid w:val="005D1C65"/>
    <w:rsid w:val="005D3952"/>
    <w:rsid w:val="005E1433"/>
    <w:rsid w:val="005E1ACE"/>
    <w:rsid w:val="005E37AD"/>
    <w:rsid w:val="005E5B4E"/>
    <w:rsid w:val="0060185C"/>
    <w:rsid w:val="006249FB"/>
    <w:rsid w:val="006307EB"/>
    <w:rsid w:val="006318CF"/>
    <w:rsid w:val="00632998"/>
    <w:rsid w:val="00640216"/>
    <w:rsid w:val="00641691"/>
    <w:rsid w:val="0064219A"/>
    <w:rsid w:val="0064764A"/>
    <w:rsid w:val="006511D6"/>
    <w:rsid w:val="006632B6"/>
    <w:rsid w:val="00665C23"/>
    <w:rsid w:val="006724FC"/>
    <w:rsid w:val="00673AAF"/>
    <w:rsid w:val="006775A8"/>
    <w:rsid w:val="00677D68"/>
    <w:rsid w:val="0068218B"/>
    <w:rsid w:val="00693EAB"/>
    <w:rsid w:val="00695566"/>
    <w:rsid w:val="00697D69"/>
    <w:rsid w:val="006A46BB"/>
    <w:rsid w:val="006A4766"/>
    <w:rsid w:val="006B1977"/>
    <w:rsid w:val="006B734F"/>
    <w:rsid w:val="006B7EF6"/>
    <w:rsid w:val="006C0BDE"/>
    <w:rsid w:val="006C6045"/>
    <w:rsid w:val="006C71FC"/>
    <w:rsid w:val="006D0FAC"/>
    <w:rsid w:val="006D67EA"/>
    <w:rsid w:val="006E24B6"/>
    <w:rsid w:val="006F09E9"/>
    <w:rsid w:val="006F179C"/>
    <w:rsid w:val="006F323E"/>
    <w:rsid w:val="006F5B2B"/>
    <w:rsid w:val="00701D52"/>
    <w:rsid w:val="007028E4"/>
    <w:rsid w:val="00707B89"/>
    <w:rsid w:val="00710CD2"/>
    <w:rsid w:val="00711B76"/>
    <w:rsid w:val="00714D6D"/>
    <w:rsid w:val="007252D6"/>
    <w:rsid w:val="00726CE7"/>
    <w:rsid w:val="00726F1D"/>
    <w:rsid w:val="0073792C"/>
    <w:rsid w:val="00742C3B"/>
    <w:rsid w:val="00746868"/>
    <w:rsid w:val="007537AE"/>
    <w:rsid w:val="00753805"/>
    <w:rsid w:val="00760039"/>
    <w:rsid w:val="00765870"/>
    <w:rsid w:val="00784D28"/>
    <w:rsid w:val="007948A9"/>
    <w:rsid w:val="00797A06"/>
    <w:rsid w:val="007A030A"/>
    <w:rsid w:val="007A596E"/>
    <w:rsid w:val="007B0400"/>
    <w:rsid w:val="007C4D14"/>
    <w:rsid w:val="007E0184"/>
    <w:rsid w:val="007F54AF"/>
    <w:rsid w:val="0080042E"/>
    <w:rsid w:val="00800791"/>
    <w:rsid w:val="008042C1"/>
    <w:rsid w:val="0082132B"/>
    <w:rsid w:val="00821BF1"/>
    <w:rsid w:val="00825FF8"/>
    <w:rsid w:val="008337AE"/>
    <w:rsid w:val="00834A5A"/>
    <w:rsid w:val="008434F4"/>
    <w:rsid w:val="0085450D"/>
    <w:rsid w:val="008605B9"/>
    <w:rsid w:val="00866DED"/>
    <w:rsid w:val="00881AE6"/>
    <w:rsid w:val="00885192"/>
    <w:rsid w:val="0088772E"/>
    <w:rsid w:val="00892B5E"/>
    <w:rsid w:val="008975F6"/>
    <w:rsid w:val="008B20D9"/>
    <w:rsid w:val="008B3571"/>
    <w:rsid w:val="008D270C"/>
    <w:rsid w:val="008D57DE"/>
    <w:rsid w:val="008E1C5E"/>
    <w:rsid w:val="008E44D6"/>
    <w:rsid w:val="008F05FD"/>
    <w:rsid w:val="008F3A21"/>
    <w:rsid w:val="008F5443"/>
    <w:rsid w:val="008F677F"/>
    <w:rsid w:val="0091489F"/>
    <w:rsid w:val="00920DCE"/>
    <w:rsid w:val="00930555"/>
    <w:rsid w:val="00937E2E"/>
    <w:rsid w:val="00947402"/>
    <w:rsid w:val="009475F3"/>
    <w:rsid w:val="009477F9"/>
    <w:rsid w:val="00950FB1"/>
    <w:rsid w:val="0097512B"/>
    <w:rsid w:val="0098617D"/>
    <w:rsid w:val="00990270"/>
    <w:rsid w:val="0099062B"/>
    <w:rsid w:val="00993AE1"/>
    <w:rsid w:val="009A29D3"/>
    <w:rsid w:val="009A6941"/>
    <w:rsid w:val="009A7E66"/>
    <w:rsid w:val="009C0C13"/>
    <w:rsid w:val="009D172B"/>
    <w:rsid w:val="009D4AB9"/>
    <w:rsid w:val="009D4ACE"/>
    <w:rsid w:val="009E2D58"/>
    <w:rsid w:val="009F028D"/>
    <w:rsid w:val="009F55FB"/>
    <w:rsid w:val="009F5A02"/>
    <w:rsid w:val="009F681C"/>
    <w:rsid w:val="00A00F60"/>
    <w:rsid w:val="00A0759D"/>
    <w:rsid w:val="00A121C5"/>
    <w:rsid w:val="00A20EBD"/>
    <w:rsid w:val="00A23FFF"/>
    <w:rsid w:val="00A2618A"/>
    <w:rsid w:val="00A3340E"/>
    <w:rsid w:val="00A37E91"/>
    <w:rsid w:val="00A47C37"/>
    <w:rsid w:val="00A65963"/>
    <w:rsid w:val="00A67F9C"/>
    <w:rsid w:val="00A7482D"/>
    <w:rsid w:val="00A76194"/>
    <w:rsid w:val="00A85618"/>
    <w:rsid w:val="00A90C15"/>
    <w:rsid w:val="00A93CCD"/>
    <w:rsid w:val="00AA094C"/>
    <w:rsid w:val="00AA16F3"/>
    <w:rsid w:val="00AA2E2D"/>
    <w:rsid w:val="00AB229F"/>
    <w:rsid w:val="00AB7288"/>
    <w:rsid w:val="00AB759E"/>
    <w:rsid w:val="00AC017D"/>
    <w:rsid w:val="00AE18F8"/>
    <w:rsid w:val="00AE596C"/>
    <w:rsid w:val="00AE76FF"/>
    <w:rsid w:val="00AF3830"/>
    <w:rsid w:val="00B02EAB"/>
    <w:rsid w:val="00B03F24"/>
    <w:rsid w:val="00B21398"/>
    <w:rsid w:val="00B2363E"/>
    <w:rsid w:val="00B33999"/>
    <w:rsid w:val="00B37938"/>
    <w:rsid w:val="00B40E44"/>
    <w:rsid w:val="00B46653"/>
    <w:rsid w:val="00B71007"/>
    <w:rsid w:val="00B82390"/>
    <w:rsid w:val="00B8629B"/>
    <w:rsid w:val="00B86331"/>
    <w:rsid w:val="00B93182"/>
    <w:rsid w:val="00BA3BA5"/>
    <w:rsid w:val="00BA6F70"/>
    <w:rsid w:val="00BB585A"/>
    <w:rsid w:val="00BB5CEB"/>
    <w:rsid w:val="00BB6E7E"/>
    <w:rsid w:val="00BC31C2"/>
    <w:rsid w:val="00BD1C96"/>
    <w:rsid w:val="00BE54D8"/>
    <w:rsid w:val="00BF3F0B"/>
    <w:rsid w:val="00C01814"/>
    <w:rsid w:val="00C03905"/>
    <w:rsid w:val="00C13CFE"/>
    <w:rsid w:val="00C213A8"/>
    <w:rsid w:val="00C21C7B"/>
    <w:rsid w:val="00C22AEF"/>
    <w:rsid w:val="00C26871"/>
    <w:rsid w:val="00C320E5"/>
    <w:rsid w:val="00C46AD6"/>
    <w:rsid w:val="00C50AF3"/>
    <w:rsid w:val="00C57ECB"/>
    <w:rsid w:val="00C65E89"/>
    <w:rsid w:val="00C70FAB"/>
    <w:rsid w:val="00C7769E"/>
    <w:rsid w:val="00C77F4E"/>
    <w:rsid w:val="00C821BF"/>
    <w:rsid w:val="00C92095"/>
    <w:rsid w:val="00C926C6"/>
    <w:rsid w:val="00C92958"/>
    <w:rsid w:val="00C93ADF"/>
    <w:rsid w:val="00CA4ED3"/>
    <w:rsid w:val="00CC00B4"/>
    <w:rsid w:val="00CC286A"/>
    <w:rsid w:val="00CC29A7"/>
    <w:rsid w:val="00CC3D2E"/>
    <w:rsid w:val="00CF12AB"/>
    <w:rsid w:val="00D04B8F"/>
    <w:rsid w:val="00D11E34"/>
    <w:rsid w:val="00D13043"/>
    <w:rsid w:val="00D13C2F"/>
    <w:rsid w:val="00D20619"/>
    <w:rsid w:val="00D2516B"/>
    <w:rsid w:val="00D251A6"/>
    <w:rsid w:val="00D318D7"/>
    <w:rsid w:val="00D32AA8"/>
    <w:rsid w:val="00D40146"/>
    <w:rsid w:val="00D46690"/>
    <w:rsid w:val="00D56769"/>
    <w:rsid w:val="00D739F2"/>
    <w:rsid w:val="00D81083"/>
    <w:rsid w:val="00DA31A0"/>
    <w:rsid w:val="00DB1B87"/>
    <w:rsid w:val="00DB658F"/>
    <w:rsid w:val="00DC37A0"/>
    <w:rsid w:val="00DC7D4B"/>
    <w:rsid w:val="00DD681B"/>
    <w:rsid w:val="00DE218E"/>
    <w:rsid w:val="00DE3060"/>
    <w:rsid w:val="00DE695F"/>
    <w:rsid w:val="00DF3BCE"/>
    <w:rsid w:val="00DF70A0"/>
    <w:rsid w:val="00E03547"/>
    <w:rsid w:val="00E05749"/>
    <w:rsid w:val="00E1602C"/>
    <w:rsid w:val="00E20CA6"/>
    <w:rsid w:val="00E23289"/>
    <w:rsid w:val="00E24D4C"/>
    <w:rsid w:val="00E277DE"/>
    <w:rsid w:val="00E335FE"/>
    <w:rsid w:val="00E34375"/>
    <w:rsid w:val="00E3686E"/>
    <w:rsid w:val="00E37649"/>
    <w:rsid w:val="00E40EB3"/>
    <w:rsid w:val="00E4567C"/>
    <w:rsid w:val="00E5258B"/>
    <w:rsid w:val="00E56106"/>
    <w:rsid w:val="00E63C31"/>
    <w:rsid w:val="00E6605E"/>
    <w:rsid w:val="00E84492"/>
    <w:rsid w:val="00EA097D"/>
    <w:rsid w:val="00EA70C2"/>
    <w:rsid w:val="00EB040F"/>
    <w:rsid w:val="00EB7EFD"/>
    <w:rsid w:val="00EC524D"/>
    <w:rsid w:val="00ED2DE1"/>
    <w:rsid w:val="00ED50F2"/>
    <w:rsid w:val="00EF357E"/>
    <w:rsid w:val="00F0648B"/>
    <w:rsid w:val="00F068B1"/>
    <w:rsid w:val="00F175FF"/>
    <w:rsid w:val="00F251A4"/>
    <w:rsid w:val="00F3271B"/>
    <w:rsid w:val="00F34D4B"/>
    <w:rsid w:val="00F3774E"/>
    <w:rsid w:val="00F414C4"/>
    <w:rsid w:val="00F53B71"/>
    <w:rsid w:val="00F603FA"/>
    <w:rsid w:val="00F639DA"/>
    <w:rsid w:val="00F730FA"/>
    <w:rsid w:val="00F76FE6"/>
    <w:rsid w:val="00F8614B"/>
    <w:rsid w:val="00F94B4D"/>
    <w:rsid w:val="00F967D9"/>
    <w:rsid w:val="00FA5F24"/>
    <w:rsid w:val="00FA66A6"/>
    <w:rsid w:val="00FA7F76"/>
    <w:rsid w:val="00FB07FC"/>
    <w:rsid w:val="00FB49D7"/>
    <w:rsid w:val="00FC3472"/>
    <w:rsid w:val="00FC36D8"/>
    <w:rsid w:val="00FC5484"/>
    <w:rsid w:val="00FC5664"/>
    <w:rsid w:val="00FC572F"/>
    <w:rsid w:val="00FC7890"/>
    <w:rsid w:val="00FE3DDD"/>
    <w:rsid w:val="00FE40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66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63B2"/>
    <w:rPr>
      <w:color w:val="0000FF" w:themeColor="hyperlink"/>
      <w:u w:val="single"/>
    </w:rPr>
  </w:style>
  <w:style w:type="paragraph" w:styleId="a4">
    <w:name w:val="Body Text Indent"/>
    <w:basedOn w:val="a"/>
    <w:link w:val="a5"/>
    <w:rsid w:val="00C926C6"/>
    <w:pPr>
      <w:spacing w:after="0" w:line="360" w:lineRule="auto"/>
      <w:ind w:left="567" w:right="284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C926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E24D4C"/>
    <w:pPr>
      <w:ind w:left="720"/>
      <w:contextualSpacing/>
    </w:pPr>
  </w:style>
  <w:style w:type="paragraph" w:styleId="a7">
    <w:name w:val="header"/>
    <w:basedOn w:val="a"/>
    <w:link w:val="a8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E3060"/>
  </w:style>
  <w:style w:type="paragraph" w:styleId="a9">
    <w:name w:val="footer"/>
    <w:basedOn w:val="a"/>
    <w:link w:val="aa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E3060"/>
  </w:style>
  <w:style w:type="paragraph" w:customStyle="1" w:styleId="ab">
    <w:name w:val="Чертежный"/>
    <w:rsid w:val="00DE3060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table" w:styleId="ac">
    <w:name w:val="Table Grid"/>
    <w:basedOn w:val="a1"/>
    <w:uiPriority w:val="59"/>
    <w:rsid w:val="00AF38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No Spacing"/>
    <w:uiPriority w:val="1"/>
    <w:qFormat/>
    <w:rsid w:val="00EC524D"/>
    <w:pPr>
      <w:spacing w:after="0" w:line="240" w:lineRule="auto"/>
    </w:pPr>
  </w:style>
  <w:style w:type="paragraph" w:styleId="ae">
    <w:name w:val="Body Text"/>
    <w:basedOn w:val="a"/>
    <w:link w:val="af"/>
    <w:uiPriority w:val="99"/>
    <w:semiHidden/>
    <w:unhideWhenUsed/>
    <w:rsid w:val="006318CF"/>
    <w:pPr>
      <w:spacing w:after="120"/>
    </w:pPr>
  </w:style>
  <w:style w:type="character" w:customStyle="1" w:styleId="af">
    <w:name w:val="Основной текст Знак"/>
    <w:basedOn w:val="a0"/>
    <w:link w:val="ae"/>
    <w:uiPriority w:val="99"/>
    <w:semiHidden/>
    <w:rsid w:val="006318CF"/>
  </w:style>
  <w:style w:type="character" w:styleId="af0">
    <w:name w:val="page number"/>
    <w:basedOn w:val="a0"/>
    <w:rsid w:val="000A6EA8"/>
  </w:style>
  <w:style w:type="paragraph" w:styleId="af1">
    <w:name w:val="Balloon Text"/>
    <w:basedOn w:val="a"/>
    <w:link w:val="af2"/>
    <w:uiPriority w:val="99"/>
    <w:semiHidden/>
    <w:unhideWhenUsed/>
    <w:rsid w:val="00892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892B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863B2"/>
    <w:rPr>
      <w:color w:val="0000FF" w:themeColor="hyperlink"/>
      <w:u w:val="single"/>
    </w:rPr>
  </w:style>
  <w:style w:type="paragraph" w:styleId="a4">
    <w:name w:val="Body Text Indent"/>
    <w:basedOn w:val="a"/>
    <w:link w:val="a5"/>
    <w:rsid w:val="00C926C6"/>
    <w:pPr>
      <w:spacing w:after="0" w:line="360" w:lineRule="auto"/>
      <w:ind w:left="567" w:right="284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с отступом Знак"/>
    <w:basedOn w:val="a0"/>
    <w:link w:val="a4"/>
    <w:rsid w:val="00C926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E24D4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E3060"/>
  </w:style>
  <w:style w:type="paragraph" w:styleId="a9">
    <w:name w:val="footer"/>
    <w:basedOn w:val="a"/>
    <w:link w:val="aa"/>
    <w:uiPriority w:val="99"/>
    <w:unhideWhenUsed/>
    <w:rsid w:val="00DE306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E3060"/>
  </w:style>
  <w:style w:type="paragraph" w:customStyle="1" w:styleId="ab">
    <w:name w:val="Чертежный"/>
    <w:rsid w:val="00DE3060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5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49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3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9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se.consultant.ru/cons/cgi/online.cgi?req=doc;base=LAW;n=182925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199287-1DFB-4E23-896C-7669F83A5E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1</Pages>
  <Words>961</Words>
  <Characters>5482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Nikita</cp:lastModifiedBy>
  <cp:revision>63</cp:revision>
  <cp:lastPrinted>2016-03-30T06:43:00Z</cp:lastPrinted>
  <dcterms:created xsi:type="dcterms:W3CDTF">2015-10-09T13:26:00Z</dcterms:created>
  <dcterms:modified xsi:type="dcterms:W3CDTF">2018-03-15T13:01:00Z</dcterms:modified>
</cp:coreProperties>
</file>